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9AAEB" w14:textId="77777777" w:rsidR="0011413C" w:rsidRDefault="0011413C" w:rsidP="0011413C">
      <w:pPr>
        <w:spacing w:after="0" w:line="240" w:lineRule="auto"/>
        <w:rPr>
          <w:rFonts w:ascii="Verdana" w:hAnsi="Verdana" w:cs="Arial"/>
          <w:b/>
          <w:sz w:val="15"/>
          <w:szCs w:val="15"/>
        </w:rPr>
      </w:pPr>
      <w:r w:rsidRPr="005E5665">
        <w:rPr>
          <w:rFonts w:ascii="Verdana" w:hAnsi="Verdana" w:cs="Arial"/>
          <w:b/>
          <w:sz w:val="15"/>
          <w:szCs w:val="15"/>
        </w:rPr>
        <w:t>Departamentul Disciplinelor Preclinice, Asistent universitar, poziția 6</w:t>
      </w:r>
      <w:r>
        <w:rPr>
          <w:rFonts w:ascii="Verdana" w:hAnsi="Verdana" w:cs="Arial"/>
          <w:b/>
          <w:sz w:val="15"/>
          <w:szCs w:val="15"/>
        </w:rPr>
        <w:t>7</w:t>
      </w:r>
    </w:p>
    <w:p w14:paraId="6936091F" w14:textId="578008A4" w:rsidR="00AF4398" w:rsidRDefault="0011413C">
      <w:r w:rsidRPr="005B13D9">
        <w:rPr>
          <w:rFonts w:ascii="Verdana" w:hAnsi="Verdana" w:cs="Times New Roman"/>
          <w:sz w:val="15"/>
          <w:szCs w:val="15"/>
          <w:shd w:val="clear" w:color="auto" w:fill="FFFFFF"/>
        </w:rPr>
        <w:t xml:space="preserve">1.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Tulburãri circulatorii. Procese distrofice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2.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Inflamatia. Clasificarea anatomo-clinicã a inflamatiilor; Varietãti de inflamatii nespecifice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3.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Tumorile. Generalitãti; Caracterele celulei neoplazice; Etiopatogenia si biologia proceselor tumorale; Clasificarea tumorilor; Caracterele morfopatologice generale ale tumorilor benigne si maligne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4.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Procese de regenerare si organizare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5.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Malformatile. Procesele de vindecare (regenerare si organizare). Geneza cauzalã si formalã a malformatiilor (factori teratogeni exo si endogeni). Varietãti de malformatii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6.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Bolile  aparatului respirator. Patologia cãilor respiratorii superioare; Patologia bronsicã si pulmonarã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7.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Bolile aparatului cardiovascular. Malformatii cardiovasculare; Dilatãri si hipertrofii cardiace; Cardiopatia ischemicã; Cardiopatii vavulo-orificiale;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8.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Bolile aparatului digestiv, organelor anexe si peritoneului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9.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Patologia aparatului urinar. Patologia aparatului genital masculin si feminin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10.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Patologia aparatului hemato-leuco si limfopoetic. Patologia sistemului endocrin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11.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7979C2">
        <w:rPr>
          <w:rFonts w:ascii="Verdana" w:hAnsi="Verdana" w:cs="Times New Roman"/>
          <w:sz w:val="15"/>
          <w:szCs w:val="15"/>
          <w:shd w:val="clear" w:color="auto" w:fill="FFFFFF"/>
        </w:rPr>
        <w:t>Patologia aparatului locomotor. Patologia sistemului nervos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3C"/>
    <w:rsid w:val="0011413C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89CA"/>
  <w15:chartTrackingRefBased/>
  <w15:docId w15:val="{2BF59120-D4E2-44F6-B5A7-AD06BDC8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13C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1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1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13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13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13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13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13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13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13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4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13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4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13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4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13C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4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2024-03-18T08:34:00Z</dcterms:created>
  <dcterms:modified xsi:type="dcterms:W3CDTF">2024-03-18T08:36:00Z</dcterms:modified>
</cp:coreProperties>
</file>