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F8F0" w14:textId="77777777" w:rsidR="008442F6" w:rsidRPr="00D679D4" w:rsidRDefault="008442F6" w:rsidP="00F56947">
      <w:pPr>
        <w:rPr>
          <w:rFonts w:asciiTheme="minorHAnsi" w:hAnsiTheme="minorHAnsi"/>
          <w:b/>
          <w:bCs/>
        </w:rPr>
      </w:pPr>
    </w:p>
    <w:p w14:paraId="7A53671C" w14:textId="6B24AD2C" w:rsidR="008442F6" w:rsidRPr="00D679D4" w:rsidRDefault="008442F6" w:rsidP="008442F6">
      <w:pPr>
        <w:jc w:val="center"/>
        <w:rPr>
          <w:rFonts w:asciiTheme="minorHAnsi" w:hAnsiTheme="minorHAnsi"/>
          <w:b/>
          <w:bCs/>
        </w:rPr>
      </w:pPr>
    </w:p>
    <w:p w14:paraId="18EA75BC" w14:textId="77777777" w:rsidR="00723433" w:rsidRPr="00D679D4" w:rsidRDefault="00723433" w:rsidP="00DE6CA4">
      <w:pPr>
        <w:rPr>
          <w:rFonts w:asciiTheme="minorHAnsi" w:hAnsiTheme="minorHAnsi"/>
          <w:b/>
          <w:bCs/>
        </w:rPr>
      </w:pPr>
    </w:p>
    <w:p w14:paraId="0E44490E" w14:textId="2740C1B1" w:rsidR="008442F6" w:rsidRPr="00D679D4" w:rsidRDefault="008442F6" w:rsidP="00723433">
      <w:pPr>
        <w:jc w:val="center"/>
        <w:rPr>
          <w:rFonts w:asciiTheme="minorHAnsi" w:hAnsiTheme="minorHAnsi"/>
          <w:b/>
          <w:bCs/>
        </w:rPr>
      </w:pPr>
      <w:r w:rsidRPr="00D679D4">
        <w:rPr>
          <w:rFonts w:asciiTheme="minorHAnsi" w:hAnsiTheme="minorHAnsi"/>
          <w:b/>
          <w:bCs/>
        </w:rPr>
        <w:t>Documente solicitate REZIDENȚILOR</w:t>
      </w:r>
    </w:p>
    <w:p w14:paraId="6CB35B13" w14:textId="0452E482" w:rsidR="008442F6" w:rsidRPr="00D679D4" w:rsidRDefault="008442F6" w:rsidP="008442F6">
      <w:pPr>
        <w:jc w:val="center"/>
        <w:rPr>
          <w:rFonts w:asciiTheme="minorHAnsi" w:hAnsiTheme="minorHAnsi"/>
          <w:b/>
          <w:bCs/>
        </w:rPr>
      </w:pPr>
    </w:p>
    <w:p w14:paraId="7B150266" w14:textId="77777777" w:rsidR="003B16B1" w:rsidRPr="00D679D4" w:rsidRDefault="003B16B1" w:rsidP="008442F6">
      <w:pPr>
        <w:jc w:val="center"/>
        <w:rPr>
          <w:rFonts w:asciiTheme="minorHAnsi" w:hAnsiTheme="minorHAnsi"/>
          <w:b/>
          <w:bCs/>
        </w:rPr>
      </w:pPr>
    </w:p>
    <w:p w14:paraId="37B9E290" w14:textId="77777777" w:rsidR="008442F6" w:rsidRPr="00D679D4" w:rsidRDefault="008442F6" w:rsidP="008442F6">
      <w:pPr>
        <w:rPr>
          <w:rFonts w:asciiTheme="minorHAnsi" w:hAnsiTheme="minorHAnsi"/>
        </w:rPr>
      </w:pPr>
    </w:p>
    <w:p w14:paraId="069343B3" w14:textId="1D9FACC7" w:rsidR="001F62D1" w:rsidRPr="00D679D4" w:rsidRDefault="003B16B1" w:rsidP="008442F6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D679D4">
        <w:rPr>
          <w:b/>
          <w:bCs/>
        </w:rPr>
        <w:t>Formular date identificare</w:t>
      </w:r>
      <w:r w:rsidR="001258A6" w:rsidRPr="00D679D4">
        <w:rPr>
          <w:b/>
          <w:bCs/>
        </w:rPr>
        <w:t xml:space="preserve"> (se completează la secretariat)</w:t>
      </w:r>
    </w:p>
    <w:p w14:paraId="13EC1640" w14:textId="77777777" w:rsidR="001F62D1" w:rsidRPr="00D679D4" w:rsidRDefault="001F62D1" w:rsidP="001F62D1">
      <w:pPr>
        <w:pStyle w:val="ListParagraph"/>
        <w:spacing w:after="0" w:line="240" w:lineRule="auto"/>
        <w:rPr>
          <w:b/>
          <w:bCs/>
        </w:rPr>
      </w:pPr>
    </w:p>
    <w:p w14:paraId="37EBF337" w14:textId="77777777" w:rsidR="001F62D1" w:rsidRPr="00D679D4" w:rsidRDefault="001F62D1" w:rsidP="008442F6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D679D4">
        <w:rPr>
          <w:b/>
          <w:bCs/>
        </w:rPr>
        <w:t>Documente REPARTIȚIE:</w:t>
      </w:r>
    </w:p>
    <w:p w14:paraId="7A6F5023" w14:textId="77777777" w:rsidR="005E30FA" w:rsidRPr="00D679D4" w:rsidRDefault="005E30FA" w:rsidP="005E30FA">
      <w:pPr>
        <w:pStyle w:val="ListParagraph"/>
        <w:rPr>
          <w:bCs/>
        </w:rPr>
      </w:pPr>
    </w:p>
    <w:p w14:paraId="71356F1F" w14:textId="3B7E1FA9" w:rsidR="008442F6" w:rsidRPr="00D679D4" w:rsidRDefault="0069531A" w:rsidP="00EB29DA">
      <w:pPr>
        <w:pStyle w:val="ListParagraph"/>
        <w:numPr>
          <w:ilvl w:val="0"/>
          <w:numId w:val="18"/>
        </w:numPr>
        <w:ind w:left="993" w:hanging="284"/>
        <w:rPr>
          <w:bCs/>
        </w:rPr>
      </w:pPr>
      <w:r w:rsidRPr="00D679D4">
        <w:rPr>
          <w:bCs/>
        </w:rPr>
        <w:t>Adeverința de confirmare – copie</w:t>
      </w:r>
      <w:r w:rsidR="002D4E34">
        <w:rPr>
          <w:bCs/>
        </w:rPr>
        <w:t xml:space="preserve"> xerox</w:t>
      </w:r>
      <w:r w:rsidRPr="00D679D4">
        <w:rPr>
          <w:bCs/>
        </w:rPr>
        <w:t>;</w:t>
      </w:r>
    </w:p>
    <w:p w14:paraId="12825BA2" w14:textId="5352CF15" w:rsidR="001F62D1" w:rsidRPr="00D679D4" w:rsidRDefault="0069531A" w:rsidP="00EB29DA">
      <w:pPr>
        <w:pStyle w:val="ListParagraph"/>
        <w:numPr>
          <w:ilvl w:val="0"/>
          <w:numId w:val="18"/>
        </w:numPr>
        <w:ind w:left="993" w:hanging="284"/>
        <w:rPr>
          <w:bCs/>
        </w:rPr>
      </w:pPr>
      <w:r w:rsidRPr="00D679D4">
        <w:rPr>
          <w:bCs/>
        </w:rPr>
        <w:t xml:space="preserve">Îndrumare metodologică – </w:t>
      </w:r>
      <w:r w:rsidR="007E2875">
        <w:rPr>
          <w:bCs/>
        </w:rPr>
        <w:t>copie</w:t>
      </w:r>
      <w:r w:rsidR="002D4E34">
        <w:rPr>
          <w:bCs/>
        </w:rPr>
        <w:t xml:space="preserve"> xerox</w:t>
      </w:r>
      <w:r w:rsidRPr="00D679D4">
        <w:rPr>
          <w:bCs/>
        </w:rPr>
        <w:t>;</w:t>
      </w:r>
    </w:p>
    <w:p w14:paraId="20A25C61" w14:textId="02487BFC" w:rsidR="001F62D1" w:rsidRPr="00D679D4" w:rsidRDefault="0069531A" w:rsidP="00EB29DA">
      <w:pPr>
        <w:pStyle w:val="ListParagraph"/>
        <w:numPr>
          <w:ilvl w:val="0"/>
          <w:numId w:val="18"/>
        </w:numPr>
        <w:ind w:left="993" w:hanging="284"/>
        <w:rPr>
          <w:bCs/>
        </w:rPr>
      </w:pPr>
      <w:r w:rsidRPr="00D679D4">
        <w:rPr>
          <w:bCs/>
        </w:rPr>
        <w:t>R</w:t>
      </w:r>
      <w:r w:rsidR="005E30FA" w:rsidRPr="00D679D4">
        <w:rPr>
          <w:bCs/>
        </w:rPr>
        <w:t xml:space="preserve">otația de stagiu </w:t>
      </w:r>
      <w:r w:rsidR="002D4E34">
        <w:rPr>
          <w:bCs/>
        </w:rPr>
        <w:t>–</w:t>
      </w:r>
      <w:r w:rsidR="005E30FA" w:rsidRPr="00D679D4">
        <w:rPr>
          <w:bCs/>
        </w:rPr>
        <w:t xml:space="preserve"> </w:t>
      </w:r>
      <w:r w:rsidRPr="00D679D4">
        <w:rPr>
          <w:bCs/>
        </w:rPr>
        <w:t>copie</w:t>
      </w:r>
      <w:r w:rsidR="002D4E34">
        <w:rPr>
          <w:bCs/>
        </w:rPr>
        <w:t xml:space="preserve"> xerox</w:t>
      </w:r>
      <w:r w:rsidRPr="00D679D4">
        <w:rPr>
          <w:bCs/>
        </w:rPr>
        <w:t>.</w:t>
      </w:r>
    </w:p>
    <w:p w14:paraId="1D2BB8A4" w14:textId="77777777" w:rsidR="008442F6" w:rsidRPr="00D679D4" w:rsidRDefault="008442F6" w:rsidP="00EB29DA">
      <w:pPr>
        <w:pStyle w:val="ListParagraph"/>
        <w:ind w:left="1440" w:hanging="731"/>
      </w:pPr>
    </w:p>
    <w:p w14:paraId="31572A4B" w14:textId="77777777" w:rsidR="008442F6" w:rsidRPr="00D679D4" w:rsidRDefault="008442F6" w:rsidP="008442F6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D679D4">
        <w:rPr>
          <w:b/>
          <w:bCs/>
        </w:rPr>
        <w:t>Documente de IDENTITATE:</w:t>
      </w:r>
    </w:p>
    <w:p w14:paraId="69A87880" w14:textId="69A7F715" w:rsidR="0069531A" w:rsidRPr="00D679D4" w:rsidRDefault="008442F6" w:rsidP="00EB29DA">
      <w:pPr>
        <w:pStyle w:val="ListParagraph"/>
        <w:numPr>
          <w:ilvl w:val="0"/>
          <w:numId w:val="18"/>
        </w:numPr>
        <w:spacing w:after="0" w:line="240" w:lineRule="auto"/>
        <w:ind w:left="1134" w:hanging="425"/>
      </w:pPr>
      <w:r w:rsidRPr="00D679D4">
        <w:t xml:space="preserve">Carte de identitate </w:t>
      </w:r>
      <w:r w:rsidR="0069531A" w:rsidRPr="00D679D4">
        <w:t xml:space="preserve"> - copie</w:t>
      </w:r>
      <w:r w:rsidR="002D4E34">
        <w:t xml:space="preserve"> </w:t>
      </w:r>
      <w:r w:rsidR="002D4E34">
        <w:rPr>
          <w:bCs/>
        </w:rPr>
        <w:t>xerox</w:t>
      </w:r>
      <w:r w:rsidR="0069531A" w:rsidRPr="00D679D4">
        <w:t xml:space="preserve"> / </w:t>
      </w:r>
      <w:r w:rsidR="0069531A" w:rsidRPr="00D679D4">
        <w:rPr>
          <w:bCs/>
        </w:rPr>
        <w:t>paşaport (pentru cetățenii străini)</w:t>
      </w:r>
      <w:r w:rsidR="0069531A" w:rsidRPr="00D679D4">
        <w:t xml:space="preserve"> – copie</w:t>
      </w:r>
      <w:r w:rsidR="002D4E34">
        <w:t xml:space="preserve"> </w:t>
      </w:r>
      <w:r w:rsidR="002D4E34">
        <w:rPr>
          <w:bCs/>
        </w:rPr>
        <w:t>xerox</w:t>
      </w:r>
      <w:r w:rsidR="0069531A" w:rsidRPr="00D679D4">
        <w:t xml:space="preserve"> și traducere legalizată dacă acesta este redactat într-o altă limbă decât limba engleză</w:t>
      </w:r>
      <w:r w:rsidR="005E30FA" w:rsidRPr="00D679D4">
        <w:t>;</w:t>
      </w:r>
    </w:p>
    <w:p w14:paraId="10F45C6D" w14:textId="11154779" w:rsidR="008442F6" w:rsidRDefault="008442F6" w:rsidP="00EB29DA">
      <w:pPr>
        <w:pStyle w:val="ListParagraph"/>
        <w:numPr>
          <w:ilvl w:val="0"/>
          <w:numId w:val="18"/>
        </w:numPr>
        <w:ind w:left="1134" w:hanging="425"/>
      </w:pPr>
      <w:r w:rsidRPr="00D679D4">
        <w:t>Certificat</w:t>
      </w:r>
      <w:r w:rsidR="005E30FA" w:rsidRPr="00D679D4">
        <w:t xml:space="preserve"> de căsătorie, dacă este cazul  - copie</w:t>
      </w:r>
      <w:r w:rsidR="002D4E34">
        <w:t xml:space="preserve"> </w:t>
      </w:r>
      <w:r w:rsidR="002D4E34">
        <w:rPr>
          <w:bCs/>
        </w:rPr>
        <w:t>xerox</w:t>
      </w:r>
      <w:r w:rsidR="005E30FA" w:rsidRPr="00D679D4">
        <w:t>.</w:t>
      </w:r>
    </w:p>
    <w:p w14:paraId="2CA6CD2B" w14:textId="12B334D1" w:rsidR="00436AC4" w:rsidRPr="00D679D4" w:rsidRDefault="00436AC4" w:rsidP="00EB29DA">
      <w:pPr>
        <w:pStyle w:val="ListParagraph"/>
        <w:numPr>
          <w:ilvl w:val="0"/>
          <w:numId w:val="18"/>
        </w:numPr>
        <w:ind w:left="1134" w:hanging="425"/>
      </w:pPr>
      <w:r>
        <w:t>Adeverință de la medicul de familie</w:t>
      </w:r>
    </w:p>
    <w:p w14:paraId="7600322F" w14:textId="77777777" w:rsidR="00EB29DA" w:rsidRPr="00D679D4" w:rsidRDefault="00EB29DA" w:rsidP="00EB29DA">
      <w:pPr>
        <w:pStyle w:val="ListParagraph"/>
        <w:ind w:left="1134"/>
      </w:pPr>
    </w:p>
    <w:p w14:paraId="7C974F1C" w14:textId="77777777" w:rsidR="005E30FA" w:rsidRPr="00D679D4" w:rsidRDefault="008442F6" w:rsidP="005E30FA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D679D4">
        <w:rPr>
          <w:b/>
          <w:bCs/>
        </w:rPr>
        <w:t>Documente de ȘCOLARITATE:</w:t>
      </w:r>
    </w:p>
    <w:p w14:paraId="55C1D8BD" w14:textId="738D2D07" w:rsidR="005E30FA" w:rsidRPr="00D679D4" w:rsidRDefault="005E30FA" w:rsidP="005E30FA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</w:rPr>
      </w:pPr>
      <w:r w:rsidRPr="00D679D4">
        <w:t xml:space="preserve">Diploma de licență / </w:t>
      </w:r>
      <w:r w:rsidRPr="00D679D4">
        <w:rPr>
          <w:bCs/>
        </w:rPr>
        <w:t>Adeverinţ</w:t>
      </w:r>
      <w:r w:rsidRPr="00D679D4">
        <w:t xml:space="preserve">a care atestă promovarea examenului de licenţă </w:t>
      </w:r>
      <w:r w:rsidR="007E2875">
        <w:t>(</w:t>
      </w:r>
      <w:r w:rsidRPr="00D679D4">
        <w:t>după caz</w:t>
      </w:r>
      <w:r w:rsidR="007E2875">
        <w:t>)</w:t>
      </w:r>
      <w:r w:rsidRPr="00D679D4">
        <w:t xml:space="preserve"> </w:t>
      </w:r>
      <w:r w:rsidR="002D4E34">
        <w:t>–</w:t>
      </w:r>
      <w:r w:rsidRPr="00D679D4">
        <w:t xml:space="preserve"> copie</w:t>
      </w:r>
      <w:r w:rsidR="002D4E34">
        <w:t xml:space="preserve"> </w:t>
      </w:r>
      <w:r w:rsidR="002D4E34">
        <w:rPr>
          <w:bCs/>
        </w:rPr>
        <w:t>xerox</w:t>
      </w:r>
      <w:r w:rsidRPr="00D679D4">
        <w:t>;</w:t>
      </w:r>
    </w:p>
    <w:p w14:paraId="0B5CDC2F" w14:textId="77777777" w:rsidR="008442F6" w:rsidRPr="00D679D4" w:rsidRDefault="008442F6" w:rsidP="008442F6">
      <w:pPr>
        <w:pStyle w:val="ListParagraph"/>
        <w:ind w:left="1440"/>
      </w:pPr>
    </w:p>
    <w:p w14:paraId="57E33B9B" w14:textId="77777777" w:rsidR="00E8159F" w:rsidRPr="00D679D4" w:rsidRDefault="00307293" w:rsidP="00E8159F">
      <w:pPr>
        <w:pStyle w:val="ListParagraph"/>
        <w:numPr>
          <w:ilvl w:val="0"/>
          <w:numId w:val="12"/>
        </w:numPr>
        <w:rPr>
          <w:b/>
          <w:bCs/>
        </w:rPr>
      </w:pPr>
      <w:r w:rsidRPr="00D679D4">
        <w:rPr>
          <w:b/>
          <w:bCs/>
        </w:rPr>
        <w:t>Document</w:t>
      </w:r>
      <w:r w:rsidR="00D8338A" w:rsidRPr="00D679D4">
        <w:rPr>
          <w:b/>
          <w:bCs/>
        </w:rPr>
        <w:t>e cu regim PROFESIONAL</w:t>
      </w:r>
    </w:p>
    <w:p w14:paraId="5442B244" w14:textId="0AC9F166" w:rsidR="00D8338A" w:rsidRPr="00D679D4" w:rsidRDefault="00390C1B" w:rsidP="00EB29DA">
      <w:pPr>
        <w:pStyle w:val="ListParagraph"/>
        <w:numPr>
          <w:ilvl w:val="0"/>
          <w:numId w:val="17"/>
        </w:numPr>
      </w:pPr>
      <w:r w:rsidRPr="00D679D4">
        <w:t xml:space="preserve">Certificat de liberă practică </w:t>
      </w:r>
      <w:r w:rsidR="00D679D4">
        <w:t xml:space="preserve"> </w:t>
      </w:r>
      <w:r w:rsidRPr="00D679D4">
        <w:t>- copie</w:t>
      </w:r>
      <w:r w:rsidR="002D4E34">
        <w:t xml:space="preserve"> </w:t>
      </w:r>
      <w:r w:rsidR="002D4E34">
        <w:rPr>
          <w:bCs/>
        </w:rPr>
        <w:t>xerox</w:t>
      </w:r>
    </w:p>
    <w:p w14:paraId="3863EF37" w14:textId="6F35434B" w:rsidR="00A6248A" w:rsidRPr="00D679D4" w:rsidRDefault="00A6248A" w:rsidP="00EB29DA">
      <w:pPr>
        <w:pStyle w:val="ListParagraph"/>
        <w:numPr>
          <w:ilvl w:val="0"/>
          <w:numId w:val="17"/>
        </w:numPr>
      </w:pPr>
      <w:r w:rsidRPr="00D679D4">
        <w:t>Asigurare malpraxis</w:t>
      </w:r>
      <w:r w:rsidR="00D679D4">
        <w:t xml:space="preserve"> – copie </w:t>
      </w:r>
      <w:r w:rsidR="002D4E34">
        <w:t xml:space="preserve"> </w:t>
      </w:r>
      <w:r w:rsidR="002D4E34">
        <w:rPr>
          <w:bCs/>
        </w:rPr>
        <w:t xml:space="preserve">xerox </w:t>
      </w:r>
    </w:p>
    <w:p w14:paraId="4FB2540C" w14:textId="77777777" w:rsidR="00394BB3" w:rsidRPr="00D679D4" w:rsidRDefault="00394BB3" w:rsidP="00394BB3">
      <w:pPr>
        <w:pStyle w:val="ListParagraph"/>
        <w:ind w:left="1068"/>
      </w:pPr>
    </w:p>
    <w:p w14:paraId="725C14E7" w14:textId="7A6C4DC1" w:rsidR="00A6248A" w:rsidRPr="00D679D4" w:rsidRDefault="00A6248A" w:rsidP="00A6248A">
      <w:pPr>
        <w:pStyle w:val="ListParagraph"/>
        <w:numPr>
          <w:ilvl w:val="0"/>
          <w:numId w:val="12"/>
        </w:numPr>
        <w:rPr>
          <w:b/>
          <w:bCs/>
        </w:rPr>
      </w:pPr>
      <w:r w:rsidRPr="00D679D4">
        <w:rPr>
          <w:b/>
          <w:bCs/>
        </w:rPr>
        <w:t>Formular consimțământ prelucrare date cu caracter personal</w:t>
      </w:r>
      <w:r w:rsidR="001258A6" w:rsidRPr="00D679D4">
        <w:rPr>
          <w:b/>
          <w:bCs/>
        </w:rPr>
        <w:t xml:space="preserve"> (</w:t>
      </w:r>
      <w:r w:rsidR="00394BB3" w:rsidRPr="00D679D4">
        <w:rPr>
          <w:b/>
          <w:bCs/>
        </w:rPr>
        <w:t xml:space="preserve">se </w:t>
      </w:r>
      <w:r w:rsidR="001258A6" w:rsidRPr="00D679D4">
        <w:rPr>
          <w:b/>
          <w:bCs/>
        </w:rPr>
        <w:t>completează la secretariat)</w:t>
      </w:r>
    </w:p>
    <w:p w14:paraId="4A7C7461" w14:textId="467F5FE0" w:rsidR="009F7039" w:rsidRPr="00D679D4" w:rsidRDefault="009F7039" w:rsidP="009F7039">
      <w:pPr>
        <w:rPr>
          <w:rFonts w:asciiTheme="minorHAnsi" w:hAnsiTheme="minorHAnsi"/>
          <w:b/>
          <w:bCs/>
        </w:rPr>
      </w:pPr>
    </w:p>
    <w:p w14:paraId="631E45D3" w14:textId="1B69A451" w:rsidR="003B16B1" w:rsidRPr="00D679D4" w:rsidRDefault="003B16B1" w:rsidP="008442F6">
      <w:pPr>
        <w:rPr>
          <w:rFonts w:asciiTheme="minorHAnsi" w:hAnsiTheme="minorHAnsi"/>
        </w:rPr>
      </w:pPr>
    </w:p>
    <w:p w14:paraId="3ED18A26" w14:textId="77777777" w:rsidR="003B16B1" w:rsidRPr="00D679D4" w:rsidRDefault="003B16B1" w:rsidP="008442F6">
      <w:pPr>
        <w:rPr>
          <w:rFonts w:asciiTheme="minorHAnsi" w:hAnsiTheme="minorHAnsi"/>
        </w:rPr>
      </w:pPr>
    </w:p>
    <w:p w14:paraId="4A2F28FD" w14:textId="24214FD2" w:rsidR="008442F6" w:rsidRDefault="008442F6" w:rsidP="003B16B1">
      <w:pPr>
        <w:ind w:firstLine="708"/>
        <w:jc w:val="both"/>
        <w:rPr>
          <w:rFonts w:asciiTheme="minorHAnsi" w:hAnsiTheme="minorHAnsi"/>
        </w:rPr>
      </w:pPr>
      <w:r w:rsidRPr="00D679D4">
        <w:rPr>
          <w:rFonts w:asciiTheme="minorHAnsi" w:hAnsiTheme="minorHAnsi"/>
        </w:rPr>
        <w:t>Toate documentele de mai sus vor fi depuse</w:t>
      </w:r>
      <w:r w:rsidR="009F7039" w:rsidRPr="00D679D4">
        <w:rPr>
          <w:rFonts w:asciiTheme="minorHAnsi" w:hAnsiTheme="minorHAnsi"/>
        </w:rPr>
        <w:t xml:space="preserve"> </w:t>
      </w:r>
      <w:r w:rsidRPr="00D679D4">
        <w:rPr>
          <w:rFonts w:asciiTheme="minorHAnsi" w:hAnsiTheme="minorHAnsi"/>
        </w:rPr>
        <w:t xml:space="preserve">la secretariatul </w:t>
      </w:r>
      <w:r w:rsidR="00BE2B07">
        <w:rPr>
          <w:rFonts w:asciiTheme="minorHAnsi" w:hAnsiTheme="minorHAnsi"/>
        </w:rPr>
        <w:t>Departamentului pentru pregătirea în Rezidențiat</w:t>
      </w:r>
      <w:r w:rsidR="003B16B1" w:rsidRPr="00D679D4">
        <w:rPr>
          <w:rFonts w:asciiTheme="minorHAnsi" w:hAnsiTheme="minorHAnsi"/>
        </w:rPr>
        <w:t xml:space="preserve"> </w:t>
      </w:r>
      <w:r w:rsidR="00A6248A" w:rsidRPr="00D679D4">
        <w:rPr>
          <w:rFonts w:asciiTheme="minorHAnsi" w:hAnsiTheme="minorHAnsi"/>
        </w:rPr>
        <w:t xml:space="preserve">(str. Gheorghe Petrașcu 67A, </w:t>
      </w:r>
      <w:r w:rsidR="0097704A">
        <w:rPr>
          <w:rFonts w:asciiTheme="minorHAnsi" w:hAnsiTheme="minorHAnsi"/>
        </w:rPr>
        <w:t xml:space="preserve">etaj 1, cam. 106, </w:t>
      </w:r>
      <w:r w:rsidR="00A6248A" w:rsidRPr="00D679D4">
        <w:rPr>
          <w:rFonts w:asciiTheme="minorHAnsi" w:hAnsiTheme="minorHAnsi"/>
        </w:rPr>
        <w:t xml:space="preserve">sector 3, Bucuresti, tel </w:t>
      </w:r>
      <w:r w:rsidR="007E2875">
        <w:rPr>
          <w:rFonts w:asciiTheme="minorHAnsi" w:hAnsiTheme="minorHAnsi"/>
        </w:rPr>
        <w:t>0746756726</w:t>
      </w:r>
      <w:r w:rsidR="00A6248A" w:rsidRPr="00D679D4">
        <w:rPr>
          <w:rFonts w:asciiTheme="minorHAnsi" w:hAnsiTheme="minorHAnsi"/>
        </w:rPr>
        <w:t>)</w:t>
      </w:r>
      <w:r w:rsidR="00F376C6">
        <w:rPr>
          <w:rFonts w:asciiTheme="minorHAnsi" w:hAnsiTheme="minorHAnsi"/>
        </w:rPr>
        <w:t xml:space="preserve"> sau în format electronic (PDF) pe adresa de e-mail: </w:t>
      </w:r>
      <w:hyperlink r:id="rId8" w:history="1">
        <w:r w:rsidR="00F56947" w:rsidRPr="00904B83">
          <w:rPr>
            <w:rStyle w:val="Hyperlink"/>
            <w:rFonts w:asciiTheme="minorHAnsi" w:hAnsiTheme="minorHAnsi"/>
          </w:rPr>
          <w:t>rezidentiat@univ.utm.ro</w:t>
        </w:r>
      </w:hyperlink>
      <w:r w:rsidR="00F376C6">
        <w:rPr>
          <w:rFonts w:asciiTheme="minorHAnsi" w:hAnsiTheme="minorHAnsi"/>
        </w:rPr>
        <w:t xml:space="preserve"> </w:t>
      </w:r>
      <w:r w:rsidR="004D0943">
        <w:rPr>
          <w:rFonts w:asciiTheme="minorHAnsi" w:hAnsiTheme="minorHAnsi"/>
        </w:rPr>
        <w:t xml:space="preserve"> </w:t>
      </w:r>
    </w:p>
    <w:p w14:paraId="3E9A238B" w14:textId="0AA6AFE8" w:rsidR="00212C6F" w:rsidRPr="00D679D4" w:rsidRDefault="00212C6F" w:rsidP="0097704A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E-mail: Subiec</w:t>
      </w:r>
      <w:r w:rsidR="0097704A">
        <w:rPr>
          <w:rFonts w:asciiTheme="minorHAnsi" w:hAnsiTheme="minorHAnsi"/>
        </w:rPr>
        <w:t>t</w:t>
      </w:r>
      <w:r w:rsidR="0097704A">
        <w:rPr>
          <w:rFonts w:asciiTheme="minorHAnsi" w:hAnsiTheme="minorHAnsi"/>
          <w:lang w:val="en-GB"/>
        </w:rPr>
        <w:t xml:space="preserve">: </w:t>
      </w:r>
      <w:r w:rsidR="0097704A">
        <w:rPr>
          <w:rFonts w:asciiTheme="minorHAnsi" w:hAnsiTheme="minorHAnsi"/>
        </w:rPr>
        <w:t>Specialitatea</w:t>
      </w:r>
      <w:r>
        <w:rPr>
          <w:rFonts w:asciiTheme="minorHAnsi" w:hAnsiTheme="minorHAnsi"/>
        </w:rPr>
        <w:t xml:space="preserve">, anul I, Nume Prenume </w:t>
      </w:r>
    </w:p>
    <w:sectPr w:rsidR="00212C6F" w:rsidRPr="00D679D4" w:rsidSect="003A3DD7">
      <w:headerReference w:type="default" r:id="rId9"/>
      <w:footerReference w:type="default" r:id="rId10"/>
      <w:pgSz w:w="11906" w:h="16838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E2702" w14:textId="77777777" w:rsidR="003A3DD7" w:rsidRDefault="003A3DD7" w:rsidP="00AB1D0F">
      <w:r>
        <w:separator/>
      </w:r>
    </w:p>
  </w:endnote>
  <w:endnote w:type="continuationSeparator" w:id="0">
    <w:p w14:paraId="1701C276" w14:textId="77777777" w:rsidR="003A3DD7" w:rsidRDefault="003A3DD7" w:rsidP="00A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FB4B" w14:textId="77777777" w:rsidR="00AB1D0F" w:rsidRDefault="00573F96">
    <w:pPr>
      <w:pStyle w:val="Footer"/>
    </w:pPr>
    <w:r>
      <w:rPr>
        <w:noProof/>
        <w:lang w:eastAsia="ro-RO"/>
      </w:rPr>
      <w:drawing>
        <wp:inline distT="0" distB="0" distL="0" distR="0" wp14:anchorId="4D582F1B" wp14:editId="4B13ED55">
          <wp:extent cx="5760720" cy="300355"/>
          <wp:effectExtent l="0" t="0" r="0" b="0"/>
          <wp:docPr id="4" name="Picture 1" descr="RO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94B8F" w14:textId="77777777" w:rsidR="00AB1D0F" w:rsidRDefault="00AB1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BE87" w14:textId="77777777" w:rsidR="003A3DD7" w:rsidRDefault="003A3DD7" w:rsidP="00AB1D0F">
      <w:r>
        <w:separator/>
      </w:r>
    </w:p>
  </w:footnote>
  <w:footnote w:type="continuationSeparator" w:id="0">
    <w:p w14:paraId="1C70A769" w14:textId="77777777" w:rsidR="003A3DD7" w:rsidRDefault="003A3DD7" w:rsidP="00AB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CCDC" w14:textId="77777777" w:rsidR="00F56947" w:rsidRDefault="00F56947" w:rsidP="00F56947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1A2EDB0" wp14:editId="528543A4">
          <wp:simplePos x="0" y="0"/>
          <wp:positionH relativeFrom="column">
            <wp:posOffset>4737100</wp:posOffset>
          </wp:positionH>
          <wp:positionV relativeFrom="paragraph">
            <wp:posOffset>342900</wp:posOffset>
          </wp:positionV>
          <wp:extent cx="833755" cy="833755"/>
          <wp:effectExtent l="0" t="0" r="4445" b="4445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D80C816" wp14:editId="3088E835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220DB428" w14:textId="488ABA51" w:rsidR="00AB1D0F" w:rsidRDefault="00AB1D0F">
    <w:pPr>
      <w:pStyle w:val="Header"/>
    </w:pPr>
  </w:p>
  <w:p w14:paraId="02C52838" w14:textId="77777777" w:rsidR="00AB1D0F" w:rsidRDefault="00AB1D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D84"/>
    <w:multiLevelType w:val="multilevel"/>
    <w:tmpl w:val="2C4CE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0CF66446"/>
    <w:multiLevelType w:val="multilevel"/>
    <w:tmpl w:val="F0B023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CFA5B2A"/>
    <w:multiLevelType w:val="hybridMultilevel"/>
    <w:tmpl w:val="0E5EB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268D5"/>
    <w:multiLevelType w:val="hybridMultilevel"/>
    <w:tmpl w:val="1D827B94"/>
    <w:lvl w:ilvl="0" w:tplc="B13853E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AD4460F"/>
    <w:multiLevelType w:val="hybridMultilevel"/>
    <w:tmpl w:val="7988EB0E"/>
    <w:lvl w:ilvl="0" w:tplc="1EF28C9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9364A5"/>
    <w:multiLevelType w:val="hybridMultilevel"/>
    <w:tmpl w:val="47D87F98"/>
    <w:lvl w:ilvl="0" w:tplc="CB32B5AE">
      <w:start w:val="2"/>
      <w:numFmt w:val="bullet"/>
      <w:lvlText w:val="-"/>
      <w:lvlJc w:val="left"/>
      <w:pPr>
        <w:ind w:left="22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41481C6D"/>
    <w:multiLevelType w:val="hybridMultilevel"/>
    <w:tmpl w:val="DF80D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A3EE1"/>
    <w:multiLevelType w:val="hybridMultilevel"/>
    <w:tmpl w:val="E844F4C4"/>
    <w:lvl w:ilvl="0" w:tplc="AEA817A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346982"/>
    <w:multiLevelType w:val="hybridMultilevel"/>
    <w:tmpl w:val="A38E0C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A64FA"/>
    <w:multiLevelType w:val="hybridMultilevel"/>
    <w:tmpl w:val="2C6EC6C0"/>
    <w:lvl w:ilvl="0" w:tplc="5032E61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831F68"/>
    <w:multiLevelType w:val="multilevel"/>
    <w:tmpl w:val="377044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4FC61F56"/>
    <w:multiLevelType w:val="multilevel"/>
    <w:tmpl w:val="1902B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2" w15:restartNumberingAfterBreak="0">
    <w:nsid w:val="52D15902"/>
    <w:multiLevelType w:val="hybridMultilevel"/>
    <w:tmpl w:val="2C6EC6C0"/>
    <w:lvl w:ilvl="0" w:tplc="5032E61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8F589D"/>
    <w:multiLevelType w:val="hybridMultilevel"/>
    <w:tmpl w:val="2946D250"/>
    <w:lvl w:ilvl="0" w:tplc="13969F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D183C"/>
    <w:multiLevelType w:val="hybridMultilevel"/>
    <w:tmpl w:val="95FA3CA4"/>
    <w:lvl w:ilvl="0" w:tplc="BC0A5D5A">
      <w:start w:val="1"/>
      <w:numFmt w:val="low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 w15:restartNumberingAfterBreak="0">
    <w:nsid w:val="5AC741C6"/>
    <w:multiLevelType w:val="hybridMultilevel"/>
    <w:tmpl w:val="AAC4CFDC"/>
    <w:lvl w:ilvl="0" w:tplc="E8385494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A302C6"/>
    <w:multiLevelType w:val="hybridMultilevel"/>
    <w:tmpl w:val="2D965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24E9F"/>
    <w:multiLevelType w:val="hybridMultilevel"/>
    <w:tmpl w:val="23A28556"/>
    <w:lvl w:ilvl="0" w:tplc="490482D2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3619035">
    <w:abstractNumId w:val="13"/>
  </w:num>
  <w:num w:numId="2" w16cid:durableId="1548374845">
    <w:abstractNumId w:val="6"/>
  </w:num>
  <w:num w:numId="3" w16cid:durableId="591473123">
    <w:abstractNumId w:val="11"/>
  </w:num>
  <w:num w:numId="4" w16cid:durableId="1783962910">
    <w:abstractNumId w:val="16"/>
  </w:num>
  <w:num w:numId="5" w16cid:durableId="8024101">
    <w:abstractNumId w:val="2"/>
  </w:num>
  <w:num w:numId="6" w16cid:durableId="243345933">
    <w:abstractNumId w:val="4"/>
  </w:num>
  <w:num w:numId="7" w16cid:durableId="596837088">
    <w:abstractNumId w:val="0"/>
  </w:num>
  <w:num w:numId="8" w16cid:durableId="1702630584">
    <w:abstractNumId w:val="14"/>
  </w:num>
  <w:num w:numId="9" w16cid:durableId="253057455">
    <w:abstractNumId w:val="5"/>
  </w:num>
  <w:num w:numId="10" w16cid:durableId="139885252">
    <w:abstractNumId w:val="1"/>
  </w:num>
  <w:num w:numId="11" w16cid:durableId="177622361">
    <w:abstractNumId w:val="10"/>
  </w:num>
  <w:num w:numId="12" w16cid:durableId="1836874125">
    <w:abstractNumId w:val="8"/>
  </w:num>
  <w:num w:numId="13" w16cid:durableId="116872792">
    <w:abstractNumId w:val="15"/>
  </w:num>
  <w:num w:numId="14" w16cid:durableId="941885395">
    <w:abstractNumId w:val="9"/>
  </w:num>
  <w:num w:numId="15" w16cid:durableId="612521026">
    <w:abstractNumId w:val="3"/>
  </w:num>
  <w:num w:numId="16" w16cid:durableId="1358966436">
    <w:abstractNumId w:val="12"/>
  </w:num>
  <w:num w:numId="17" w16cid:durableId="636224980">
    <w:abstractNumId w:val="7"/>
  </w:num>
  <w:num w:numId="18" w16cid:durableId="8477200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BE"/>
    <w:rsid w:val="0000737A"/>
    <w:rsid w:val="00035295"/>
    <w:rsid w:val="00036ECF"/>
    <w:rsid w:val="00045DC8"/>
    <w:rsid w:val="0005750D"/>
    <w:rsid w:val="0006402F"/>
    <w:rsid w:val="00067293"/>
    <w:rsid w:val="00067BE6"/>
    <w:rsid w:val="00092147"/>
    <w:rsid w:val="00095E7C"/>
    <w:rsid w:val="000B3021"/>
    <w:rsid w:val="000C0EE0"/>
    <w:rsid w:val="000C1634"/>
    <w:rsid w:val="000D0F86"/>
    <w:rsid w:val="000D4B82"/>
    <w:rsid w:val="000E041E"/>
    <w:rsid w:val="000F2C56"/>
    <w:rsid w:val="00104275"/>
    <w:rsid w:val="00104BE7"/>
    <w:rsid w:val="00105791"/>
    <w:rsid w:val="00110952"/>
    <w:rsid w:val="00114A06"/>
    <w:rsid w:val="00123B51"/>
    <w:rsid w:val="001258A6"/>
    <w:rsid w:val="001323E7"/>
    <w:rsid w:val="00135139"/>
    <w:rsid w:val="001365A8"/>
    <w:rsid w:val="0014231E"/>
    <w:rsid w:val="00144C11"/>
    <w:rsid w:val="0014762F"/>
    <w:rsid w:val="00147951"/>
    <w:rsid w:val="00147BA6"/>
    <w:rsid w:val="0015208B"/>
    <w:rsid w:val="001878C9"/>
    <w:rsid w:val="00196D8D"/>
    <w:rsid w:val="001A1C1D"/>
    <w:rsid w:val="001A1D39"/>
    <w:rsid w:val="001A6F95"/>
    <w:rsid w:val="001B3CF8"/>
    <w:rsid w:val="001B4EBA"/>
    <w:rsid w:val="001C3F61"/>
    <w:rsid w:val="001D3A77"/>
    <w:rsid w:val="001E1649"/>
    <w:rsid w:val="001E3083"/>
    <w:rsid w:val="001E3C30"/>
    <w:rsid w:val="001F4657"/>
    <w:rsid w:val="001F4F97"/>
    <w:rsid w:val="001F62D1"/>
    <w:rsid w:val="0020680E"/>
    <w:rsid w:val="00212C6F"/>
    <w:rsid w:val="00214D76"/>
    <w:rsid w:val="002227B8"/>
    <w:rsid w:val="00224F4B"/>
    <w:rsid w:val="00225DAA"/>
    <w:rsid w:val="002268D3"/>
    <w:rsid w:val="0023000E"/>
    <w:rsid w:val="00233C36"/>
    <w:rsid w:val="00245076"/>
    <w:rsid w:val="002453E9"/>
    <w:rsid w:val="00247132"/>
    <w:rsid w:val="00247915"/>
    <w:rsid w:val="002508EF"/>
    <w:rsid w:val="0025111D"/>
    <w:rsid w:val="00251D70"/>
    <w:rsid w:val="00256372"/>
    <w:rsid w:val="00256B85"/>
    <w:rsid w:val="002634D4"/>
    <w:rsid w:val="00286D41"/>
    <w:rsid w:val="00294372"/>
    <w:rsid w:val="002976AD"/>
    <w:rsid w:val="002A5FED"/>
    <w:rsid w:val="002B3B93"/>
    <w:rsid w:val="002B6A66"/>
    <w:rsid w:val="002C249A"/>
    <w:rsid w:val="002C6757"/>
    <w:rsid w:val="002D1CF6"/>
    <w:rsid w:val="002D20A6"/>
    <w:rsid w:val="002D2EAB"/>
    <w:rsid w:val="002D402F"/>
    <w:rsid w:val="002D4E34"/>
    <w:rsid w:val="002D6F71"/>
    <w:rsid w:val="002F1DC5"/>
    <w:rsid w:val="002F62E1"/>
    <w:rsid w:val="002F799D"/>
    <w:rsid w:val="00304E15"/>
    <w:rsid w:val="00307293"/>
    <w:rsid w:val="003118EF"/>
    <w:rsid w:val="00311997"/>
    <w:rsid w:val="00315892"/>
    <w:rsid w:val="00324D49"/>
    <w:rsid w:val="00333272"/>
    <w:rsid w:val="00352FD1"/>
    <w:rsid w:val="0035480F"/>
    <w:rsid w:val="003608BE"/>
    <w:rsid w:val="00362012"/>
    <w:rsid w:val="00363ABA"/>
    <w:rsid w:val="003827F6"/>
    <w:rsid w:val="00390C1B"/>
    <w:rsid w:val="00394BB3"/>
    <w:rsid w:val="003A3DD7"/>
    <w:rsid w:val="003A7745"/>
    <w:rsid w:val="003B16B1"/>
    <w:rsid w:val="003B3B28"/>
    <w:rsid w:val="003D00DC"/>
    <w:rsid w:val="003E02D8"/>
    <w:rsid w:val="004067DB"/>
    <w:rsid w:val="00406E08"/>
    <w:rsid w:val="0040722D"/>
    <w:rsid w:val="0042364A"/>
    <w:rsid w:val="00436AC4"/>
    <w:rsid w:val="00450A2E"/>
    <w:rsid w:val="00453AB9"/>
    <w:rsid w:val="004578BD"/>
    <w:rsid w:val="00476333"/>
    <w:rsid w:val="004911A2"/>
    <w:rsid w:val="00497B72"/>
    <w:rsid w:val="004B4B04"/>
    <w:rsid w:val="004D0943"/>
    <w:rsid w:val="004D4745"/>
    <w:rsid w:val="004D7031"/>
    <w:rsid w:val="004E4A2A"/>
    <w:rsid w:val="00514131"/>
    <w:rsid w:val="00520FF2"/>
    <w:rsid w:val="005225DC"/>
    <w:rsid w:val="00522854"/>
    <w:rsid w:val="00523040"/>
    <w:rsid w:val="00534700"/>
    <w:rsid w:val="00542E0D"/>
    <w:rsid w:val="0054756D"/>
    <w:rsid w:val="00552088"/>
    <w:rsid w:val="005662C9"/>
    <w:rsid w:val="00573F96"/>
    <w:rsid w:val="00593A9B"/>
    <w:rsid w:val="005B07AC"/>
    <w:rsid w:val="005B7B75"/>
    <w:rsid w:val="005C3939"/>
    <w:rsid w:val="005D1107"/>
    <w:rsid w:val="005D24CA"/>
    <w:rsid w:val="005D6C43"/>
    <w:rsid w:val="005E30FA"/>
    <w:rsid w:val="005F3233"/>
    <w:rsid w:val="00604858"/>
    <w:rsid w:val="00606F98"/>
    <w:rsid w:val="006158A5"/>
    <w:rsid w:val="00627C81"/>
    <w:rsid w:val="00630C8F"/>
    <w:rsid w:val="00645641"/>
    <w:rsid w:val="00652A87"/>
    <w:rsid w:val="0066073E"/>
    <w:rsid w:val="00666D6F"/>
    <w:rsid w:val="00682672"/>
    <w:rsid w:val="006844BD"/>
    <w:rsid w:val="00695105"/>
    <w:rsid w:val="0069531A"/>
    <w:rsid w:val="006B4E33"/>
    <w:rsid w:val="006C6E78"/>
    <w:rsid w:val="006D177F"/>
    <w:rsid w:val="006E4B8A"/>
    <w:rsid w:val="006E55DF"/>
    <w:rsid w:val="006F38E6"/>
    <w:rsid w:val="006F7A8C"/>
    <w:rsid w:val="00707D59"/>
    <w:rsid w:val="00717BC2"/>
    <w:rsid w:val="00717FA8"/>
    <w:rsid w:val="007223ED"/>
    <w:rsid w:val="00723433"/>
    <w:rsid w:val="00753DFA"/>
    <w:rsid w:val="0078213E"/>
    <w:rsid w:val="00785D94"/>
    <w:rsid w:val="007908B3"/>
    <w:rsid w:val="007A5548"/>
    <w:rsid w:val="007A59F7"/>
    <w:rsid w:val="007B003C"/>
    <w:rsid w:val="007C19E3"/>
    <w:rsid w:val="007D68EB"/>
    <w:rsid w:val="007E0176"/>
    <w:rsid w:val="007E2875"/>
    <w:rsid w:val="007F6860"/>
    <w:rsid w:val="00815473"/>
    <w:rsid w:val="00817E78"/>
    <w:rsid w:val="00824A9A"/>
    <w:rsid w:val="008279C2"/>
    <w:rsid w:val="00827B72"/>
    <w:rsid w:val="00835C5B"/>
    <w:rsid w:val="008377A2"/>
    <w:rsid w:val="008402B0"/>
    <w:rsid w:val="008442F6"/>
    <w:rsid w:val="00850FEF"/>
    <w:rsid w:val="0085454E"/>
    <w:rsid w:val="00854C4D"/>
    <w:rsid w:val="00867012"/>
    <w:rsid w:val="0086793A"/>
    <w:rsid w:val="00887EFC"/>
    <w:rsid w:val="00897A98"/>
    <w:rsid w:val="008A5C53"/>
    <w:rsid w:val="008C3663"/>
    <w:rsid w:val="008C4882"/>
    <w:rsid w:val="008C5FE5"/>
    <w:rsid w:val="008E50D1"/>
    <w:rsid w:val="008F68EB"/>
    <w:rsid w:val="009010BF"/>
    <w:rsid w:val="00907F7D"/>
    <w:rsid w:val="00911C19"/>
    <w:rsid w:val="00914F9F"/>
    <w:rsid w:val="00921E26"/>
    <w:rsid w:val="009228AE"/>
    <w:rsid w:val="009229E8"/>
    <w:rsid w:val="0092575D"/>
    <w:rsid w:val="009465ED"/>
    <w:rsid w:val="00947A49"/>
    <w:rsid w:val="0096171D"/>
    <w:rsid w:val="00962394"/>
    <w:rsid w:val="00962855"/>
    <w:rsid w:val="009652E7"/>
    <w:rsid w:val="0097704A"/>
    <w:rsid w:val="0098170D"/>
    <w:rsid w:val="00981974"/>
    <w:rsid w:val="009856C4"/>
    <w:rsid w:val="009903E9"/>
    <w:rsid w:val="009920C2"/>
    <w:rsid w:val="0099395B"/>
    <w:rsid w:val="009A6C4E"/>
    <w:rsid w:val="009B2B17"/>
    <w:rsid w:val="009D13EA"/>
    <w:rsid w:val="009E73DC"/>
    <w:rsid w:val="009F2809"/>
    <w:rsid w:val="009F6D8E"/>
    <w:rsid w:val="009F7039"/>
    <w:rsid w:val="00A02D4C"/>
    <w:rsid w:val="00A114A8"/>
    <w:rsid w:val="00A131CD"/>
    <w:rsid w:val="00A135D5"/>
    <w:rsid w:val="00A15DD9"/>
    <w:rsid w:val="00A32A93"/>
    <w:rsid w:val="00A47316"/>
    <w:rsid w:val="00A51226"/>
    <w:rsid w:val="00A61830"/>
    <w:rsid w:val="00A6248A"/>
    <w:rsid w:val="00A6483D"/>
    <w:rsid w:val="00A67378"/>
    <w:rsid w:val="00A710B7"/>
    <w:rsid w:val="00A728CA"/>
    <w:rsid w:val="00A75B2F"/>
    <w:rsid w:val="00A77262"/>
    <w:rsid w:val="00A84FD5"/>
    <w:rsid w:val="00A918E3"/>
    <w:rsid w:val="00AA751B"/>
    <w:rsid w:val="00AB0BCB"/>
    <w:rsid w:val="00AB1D0F"/>
    <w:rsid w:val="00AB5DC0"/>
    <w:rsid w:val="00AB6948"/>
    <w:rsid w:val="00AC55F3"/>
    <w:rsid w:val="00AD0539"/>
    <w:rsid w:val="00AD73A7"/>
    <w:rsid w:val="00AE42B3"/>
    <w:rsid w:val="00AE5E91"/>
    <w:rsid w:val="00AF0B85"/>
    <w:rsid w:val="00AF5327"/>
    <w:rsid w:val="00AF703B"/>
    <w:rsid w:val="00B0698E"/>
    <w:rsid w:val="00B076D1"/>
    <w:rsid w:val="00B079AD"/>
    <w:rsid w:val="00B174DF"/>
    <w:rsid w:val="00B20A09"/>
    <w:rsid w:val="00B21A75"/>
    <w:rsid w:val="00B317CD"/>
    <w:rsid w:val="00B3439C"/>
    <w:rsid w:val="00B34E96"/>
    <w:rsid w:val="00B4441B"/>
    <w:rsid w:val="00B5079D"/>
    <w:rsid w:val="00B51438"/>
    <w:rsid w:val="00B62D51"/>
    <w:rsid w:val="00B8009A"/>
    <w:rsid w:val="00B8427D"/>
    <w:rsid w:val="00B8550C"/>
    <w:rsid w:val="00B94398"/>
    <w:rsid w:val="00BA2346"/>
    <w:rsid w:val="00BA5166"/>
    <w:rsid w:val="00BA5EA3"/>
    <w:rsid w:val="00BB6EE1"/>
    <w:rsid w:val="00BB7152"/>
    <w:rsid w:val="00BC3DF5"/>
    <w:rsid w:val="00BC4504"/>
    <w:rsid w:val="00BE2B07"/>
    <w:rsid w:val="00C02159"/>
    <w:rsid w:val="00C0672D"/>
    <w:rsid w:val="00C14957"/>
    <w:rsid w:val="00C20D5D"/>
    <w:rsid w:val="00C31627"/>
    <w:rsid w:val="00C31E6C"/>
    <w:rsid w:val="00C3224D"/>
    <w:rsid w:val="00C4514A"/>
    <w:rsid w:val="00C45331"/>
    <w:rsid w:val="00C55041"/>
    <w:rsid w:val="00C67EA1"/>
    <w:rsid w:val="00C76507"/>
    <w:rsid w:val="00C77F74"/>
    <w:rsid w:val="00C874D2"/>
    <w:rsid w:val="00CA6C22"/>
    <w:rsid w:val="00CB05B5"/>
    <w:rsid w:val="00CB1658"/>
    <w:rsid w:val="00CB2D14"/>
    <w:rsid w:val="00CB4338"/>
    <w:rsid w:val="00CC3740"/>
    <w:rsid w:val="00CC5B0E"/>
    <w:rsid w:val="00CD2B4F"/>
    <w:rsid w:val="00CE1639"/>
    <w:rsid w:val="00CE5376"/>
    <w:rsid w:val="00CE5512"/>
    <w:rsid w:val="00CF4456"/>
    <w:rsid w:val="00D013F5"/>
    <w:rsid w:val="00D071CA"/>
    <w:rsid w:val="00D07399"/>
    <w:rsid w:val="00D20A3E"/>
    <w:rsid w:val="00D32338"/>
    <w:rsid w:val="00D34724"/>
    <w:rsid w:val="00D34A78"/>
    <w:rsid w:val="00D3621D"/>
    <w:rsid w:val="00D36E1D"/>
    <w:rsid w:val="00D448DA"/>
    <w:rsid w:val="00D521E0"/>
    <w:rsid w:val="00D64325"/>
    <w:rsid w:val="00D679D4"/>
    <w:rsid w:val="00D81C6B"/>
    <w:rsid w:val="00D8338A"/>
    <w:rsid w:val="00DC6E57"/>
    <w:rsid w:val="00DD69FA"/>
    <w:rsid w:val="00DE6CA4"/>
    <w:rsid w:val="00DF1BDF"/>
    <w:rsid w:val="00E00F81"/>
    <w:rsid w:val="00E10149"/>
    <w:rsid w:val="00E1701B"/>
    <w:rsid w:val="00E21C69"/>
    <w:rsid w:val="00E2707D"/>
    <w:rsid w:val="00E37FD9"/>
    <w:rsid w:val="00E40EBF"/>
    <w:rsid w:val="00E46BCA"/>
    <w:rsid w:val="00E7345C"/>
    <w:rsid w:val="00E8159F"/>
    <w:rsid w:val="00E904F3"/>
    <w:rsid w:val="00EA05EB"/>
    <w:rsid w:val="00EB02C9"/>
    <w:rsid w:val="00EB29DA"/>
    <w:rsid w:val="00EB60D5"/>
    <w:rsid w:val="00EB687C"/>
    <w:rsid w:val="00EB70D5"/>
    <w:rsid w:val="00EC319E"/>
    <w:rsid w:val="00EC48C3"/>
    <w:rsid w:val="00ED0AE6"/>
    <w:rsid w:val="00ED5E33"/>
    <w:rsid w:val="00EE0EF9"/>
    <w:rsid w:val="00EF0016"/>
    <w:rsid w:val="00EF00D7"/>
    <w:rsid w:val="00EF7FD0"/>
    <w:rsid w:val="00F00206"/>
    <w:rsid w:val="00F0020F"/>
    <w:rsid w:val="00F04A1F"/>
    <w:rsid w:val="00F125ED"/>
    <w:rsid w:val="00F1694E"/>
    <w:rsid w:val="00F16C39"/>
    <w:rsid w:val="00F22225"/>
    <w:rsid w:val="00F371AC"/>
    <w:rsid w:val="00F376C6"/>
    <w:rsid w:val="00F50D50"/>
    <w:rsid w:val="00F51DE5"/>
    <w:rsid w:val="00F53EBB"/>
    <w:rsid w:val="00F54943"/>
    <w:rsid w:val="00F56125"/>
    <w:rsid w:val="00F56947"/>
    <w:rsid w:val="00F5773C"/>
    <w:rsid w:val="00F82290"/>
    <w:rsid w:val="00F85AD3"/>
    <w:rsid w:val="00FB371B"/>
    <w:rsid w:val="00FB64C9"/>
    <w:rsid w:val="00FC0E26"/>
    <w:rsid w:val="00FF5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6DF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6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101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7C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014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fn">
    <w:name w:val="fn"/>
    <w:basedOn w:val="DefaultParagraphFont"/>
    <w:rsid w:val="00E10149"/>
  </w:style>
  <w:style w:type="character" w:customStyle="1" w:styleId="Heading3Char">
    <w:name w:val="Heading 3 Char"/>
    <w:basedOn w:val="DefaultParagraphFont"/>
    <w:link w:val="Heading3"/>
    <w:uiPriority w:val="9"/>
    <w:semiHidden/>
    <w:rsid w:val="00E10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C6E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3E02D8"/>
  </w:style>
  <w:style w:type="paragraph" w:styleId="Header">
    <w:name w:val="header"/>
    <w:basedOn w:val="Normal"/>
    <w:link w:val="HeaderChar"/>
    <w:unhideWhenUsed/>
    <w:rsid w:val="00AB1D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D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D0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E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93A9B"/>
    <w:pPr>
      <w:jc w:val="both"/>
    </w:pPr>
    <w:rPr>
      <w:rFonts w:ascii="Times New Roman" w:eastAsia="Times New Roman" w:hAnsi="Times New Roman"/>
      <w:sz w:val="28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rsid w:val="00593A9B"/>
    <w:rPr>
      <w:rFonts w:ascii="Times New Roman" w:eastAsia="Times New Roman" w:hAnsi="Times New Roman" w:cs="Times New Roman"/>
      <w:sz w:val="28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CB4338"/>
    <w:rPr>
      <w:b/>
      <w:bCs/>
    </w:rPr>
  </w:style>
  <w:style w:type="table" w:styleId="TableGrid">
    <w:name w:val="Table Grid"/>
    <w:basedOn w:val="TableNormal"/>
    <w:uiPriority w:val="39"/>
    <w:rsid w:val="001B3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7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1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76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identiat@univ.utm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C6098-64D1-417F-BE50-3CB17D67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Tzigaret</dc:creator>
  <cp:lastModifiedBy>medicina generala</cp:lastModifiedBy>
  <cp:revision>7</cp:revision>
  <cp:lastPrinted>2023-11-24T08:11:00Z</cp:lastPrinted>
  <dcterms:created xsi:type="dcterms:W3CDTF">2023-11-24T08:11:00Z</dcterms:created>
  <dcterms:modified xsi:type="dcterms:W3CDTF">2024-03-25T06:42:00Z</dcterms:modified>
</cp:coreProperties>
</file>