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0C53" w14:textId="324C764F" w:rsidR="007F41DB" w:rsidRPr="007F41DB" w:rsidRDefault="007F41DB" w:rsidP="007F41D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  <w:r w:rsidRPr="007F41DB">
        <w:rPr>
          <w:rFonts w:ascii="Times New Roman" w:hAnsi="Times New Roman" w:cs="Times New Roman"/>
          <w:b/>
          <w:bCs/>
          <w:lang w:val="ro-RO"/>
        </w:rPr>
        <w:t>Asist. Univ.</w:t>
      </w:r>
      <w:r w:rsidR="00092020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7F41DB">
        <w:rPr>
          <w:rFonts w:ascii="Times New Roman" w:hAnsi="Times New Roman" w:cs="Times New Roman"/>
          <w:b/>
          <w:bCs/>
          <w:lang w:val="ro-RO"/>
        </w:rPr>
        <w:t>- Poz. 211</w:t>
      </w:r>
      <w:r w:rsidR="00092020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7F41DB">
        <w:rPr>
          <w:rFonts w:ascii="Times New Roman" w:hAnsi="Times New Roman" w:cs="Times New Roman"/>
          <w:lang w:val="ro-RO"/>
        </w:rPr>
        <w:t xml:space="preserve">- </w:t>
      </w:r>
      <w:r w:rsidRPr="007F41DB">
        <w:rPr>
          <w:rFonts w:ascii="Times New Roman" w:hAnsi="Times New Roman" w:cs="Times New Roman"/>
          <w:b/>
          <w:bCs/>
          <w:lang w:val="ro-RO"/>
        </w:rPr>
        <w:t>Discipline:</w:t>
      </w:r>
      <w:r w:rsidRPr="007F41DB">
        <w:rPr>
          <w:rFonts w:ascii="Times New Roman" w:hAnsi="Times New Roman" w:cs="Times New Roman"/>
          <w:lang w:val="ro-RO"/>
        </w:rPr>
        <w:t xml:space="preserve"> Îngrijirea persoanelor vărstnice şi geriatrie; Îngrijiri la domiciliu. Nursing comunitar; Îngrijiri paleative; Îngrijiri paleative.</w:t>
      </w:r>
    </w:p>
    <w:p w14:paraId="07989669" w14:textId="77777777" w:rsidR="007F41DB" w:rsidRPr="007F41DB" w:rsidRDefault="007F41DB" w:rsidP="007F41D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  <w:lang w:val="ro-RO"/>
        </w:rPr>
      </w:pPr>
    </w:p>
    <w:p w14:paraId="0679EB6D" w14:textId="77777777" w:rsidR="007F41DB" w:rsidRPr="007F41DB" w:rsidRDefault="007F41DB" w:rsidP="007F41DB">
      <w:pPr>
        <w:spacing w:line="256" w:lineRule="auto"/>
        <w:rPr>
          <w:rFonts w:ascii="Times New Roman" w:hAnsi="Times New Roman" w:cs="Times New Roman"/>
          <w:b/>
          <w:bCs/>
          <w:u w:val="single"/>
          <w:lang w:val="ro-RO"/>
        </w:rPr>
      </w:pPr>
      <w:r w:rsidRPr="007F41DB">
        <w:rPr>
          <w:rFonts w:ascii="Times New Roman" w:hAnsi="Times New Roman" w:cs="Times New Roman"/>
          <w:b/>
          <w:bCs/>
          <w:u w:val="single"/>
          <w:lang w:val="ro-RO"/>
        </w:rPr>
        <w:t>Bibliografie</w:t>
      </w:r>
    </w:p>
    <w:p w14:paraId="0E495C03" w14:textId="77777777" w:rsidR="007F41DB" w:rsidRPr="007F41DB" w:rsidRDefault="007F41DB" w:rsidP="0009202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F41DB">
        <w:rPr>
          <w:rFonts w:ascii="Times New Roman" w:hAnsi="Times New Roman" w:cs="Times New Roman"/>
        </w:rPr>
        <w:t xml:space="preserve">Kumar </w:t>
      </w:r>
      <w:proofErr w:type="spellStart"/>
      <w:r w:rsidRPr="007F41DB">
        <w:rPr>
          <w:rFonts w:ascii="Times New Roman" w:hAnsi="Times New Roman" w:cs="Times New Roman"/>
        </w:rPr>
        <w:t>și</w:t>
      </w:r>
      <w:proofErr w:type="spellEnd"/>
      <w:r w:rsidRPr="007F41DB">
        <w:rPr>
          <w:rFonts w:ascii="Times New Roman" w:hAnsi="Times New Roman" w:cs="Times New Roman"/>
        </w:rPr>
        <w:t xml:space="preserve"> Clark </w:t>
      </w:r>
      <w:proofErr w:type="spellStart"/>
      <w:r w:rsidRPr="007F41DB">
        <w:rPr>
          <w:rFonts w:ascii="Times New Roman" w:hAnsi="Times New Roman" w:cs="Times New Roman"/>
        </w:rPr>
        <w:t>Medicină</w:t>
      </w:r>
      <w:proofErr w:type="spellEnd"/>
      <w:r w:rsidRPr="007F41DB">
        <w:rPr>
          <w:rFonts w:ascii="Times New Roman" w:hAnsi="Times New Roman" w:cs="Times New Roman"/>
        </w:rPr>
        <w:t xml:space="preserve"> </w:t>
      </w:r>
      <w:proofErr w:type="spellStart"/>
      <w:r w:rsidRPr="007F41DB">
        <w:rPr>
          <w:rFonts w:ascii="Times New Roman" w:hAnsi="Times New Roman" w:cs="Times New Roman"/>
        </w:rPr>
        <w:t>clinică</w:t>
      </w:r>
      <w:proofErr w:type="spellEnd"/>
      <w:r w:rsidRPr="007F41DB">
        <w:rPr>
          <w:rFonts w:ascii="Times New Roman" w:hAnsi="Times New Roman" w:cs="Times New Roman"/>
        </w:rPr>
        <w:t xml:space="preserve">, </w:t>
      </w:r>
      <w:proofErr w:type="spellStart"/>
      <w:r w:rsidRPr="007F41DB">
        <w:rPr>
          <w:rFonts w:ascii="Times New Roman" w:hAnsi="Times New Roman" w:cs="Times New Roman"/>
        </w:rPr>
        <w:t>Ediţia</w:t>
      </w:r>
      <w:proofErr w:type="spellEnd"/>
      <w:r w:rsidRPr="007F41DB">
        <w:rPr>
          <w:rFonts w:ascii="Times New Roman" w:hAnsi="Times New Roman" w:cs="Times New Roman"/>
        </w:rPr>
        <w:t xml:space="preserve"> a 10-a Adam Feather, David Randall, Mona Waterhouse, Leonard </w:t>
      </w:r>
      <w:proofErr w:type="spellStart"/>
      <w:r w:rsidRPr="007F41DB">
        <w:rPr>
          <w:rFonts w:ascii="Times New Roman" w:hAnsi="Times New Roman" w:cs="Times New Roman"/>
        </w:rPr>
        <w:t>Azamfirei</w:t>
      </w:r>
      <w:proofErr w:type="spellEnd"/>
      <w:r w:rsidRPr="007F41DB">
        <w:rPr>
          <w:rFonts w:ascii="Times New Roman" w:hAnsi="Times New Roman" w:cs="Times New Roman"/>
        </w:rPr>
        <w:t xml:space="preserve">, Anca Dana Buzoianu, Dan Ionuţ </w:t>
      </w:r>
      <w:proofErr w:type="spellStart"/>
      <w:r w:rsidRPr="007F41DB">
        <w:rPr>
          <w:rFonts w:ascii="Times New Roman" w:hAnsi="Times New Roman" w:cs="Times New Roman"/>
        </w:rPr>
        <w:t>Gheonea</w:t>
      </w:r>
      <w:proofErr w:type="spellEnd"/>
      <w:r w:rsidRPr="007F41DB">
        <w:rPr>
          <w:rFonts w:ascii="Times New Roman" w:hAnsi="Times New Roman" w:cs="Times New Roman"/>
        </w:rPr>
        <w:t xml:space="preserve"> – </w:t>
      </w:r>
      <w:proofErr w:type="spellStart"/>
      <w:r w:rsidRPr="007F41DB">
        <w:rPr>
          <w:rFonts w:ascii="Times New Roman" w:hAnsi="Times New Roman" w:cs="Times New Roman"/>
        </w:rPr>
        <w:t>coordonatorii</w:t>
      </w:r>
      <w:proofErr w:type="spellEnd"/>
      <w:r w:rsidRPr="007F41DB">
        <w:rPr>
          <w:rFonts w:ascii="Times New Roman" w:hAnsi="Times New Roman" w:cs="Times New Roman"/>
        </w:rPr>
        <w:t xml:space="preserve"> </w:t>
      </w:r>
      <w:proofErr w:type="spellStart"/>
      <w:r w:rsidRPr="007F41DB">
        <w:rPr>
          <w:rFonts w:ascii="Times New Roman" w:hAnsi="Times New Roman" w:cs="Times New Roman"/>
        </w:rPr>
        <w:t>ediţiei</w:t>
      </w:r>
      <w:proofErr w:type="spellEnd"/>
      <w:r w:rsidRPr="007F41DB">
        <w:rPr>
          <w:rFonts w:ascii="Times New Roman" w:hAnsi="Times New Roman" w:cs="Times New Roman"/>
        </w:rPr>
        <w:t xml:space="preserve"> </w:t>
      </w:r>
      <w:proofErr w:type="spellStart"/>
      <w:r w:rsidRPr="007F41DB">
        <w:rPr>
          <w:rFonts w:ascii="Times New Roman" w:hAnsi="Times New Roman" w:cs="Times New Roman"/>
        </w:rPr>
        <w:t>în</w:t>
      </w:r>
      <w:proofErr w:type="spellEnd"/>
      <w:r w:rsidRPr="007F41DB">
        <w:rPr>
          <w:rFonts w:ascii="Times New Roman" w:hAnsi="Times New Roman" w:cs="Times New Roman"/>
        </w:rPr>
        <w:t xml:space="preserve"> </w:t>
      </w:r>
      <w:proofErr w:type="spellStart"/>
      <w:r w:rsidRPr="007F41DB">
        <w:rPr>
          <w:rFonts w:ascii="Times New Roman" w:hAnsi="Times New Roman" w:cs="Times New Roman"/>
        </w:rPr>
        <w:t>limba</w:t>
      </w:r>
      <w:proofErr w:type="spellEnd"/>
      <w:r w:rsidRPr="007F41DB">
        <w:rPr>
          <w:rFonts w:ascii="Times New Roman" w:hAnsi="Times New Roman" w:cs="Times New Roman"/>
        </w:rPr>
        <w:t xml:space="preserve"> </w:t>
      </w:r>
      <w:proofErr w:type="spellStart"/>
      <w:r w:rsidRPr="007F41DB">
        <w:rPr>
          <w:rFonts w:ascii="Times New Roman" w:hAnsi="Times New Roman" w:cs="Times New Roman"/>
        </w:rPr>
        <w:t>română</w:t>
      </w:r>
      <w:proofErr w:type="spellEnd"/>
      <w:r w:rsidRPr="007F41DB">
        <w:rPr>
          <w:rFonts w:ascii="Times New Roman" w:hAnsi="Times New Roman" w:cs="Times New Roman"/>
        </w:rPr>
        <w:t xml:space="preserve">, </w:t>
      </w:r>
      <w:proofErr w:type="spellStart"/>
      <w:r w:rsidRPr="007F41DB">
        <w:rPr>
          <w:rFonts w:ascii="Times New Roman" w:hAnsi="Times New Roman" w:cs="Times New Roman"/>
        </w:rPr>
        <w:t>Ediția</w:t>
      </w:r>
      <w:proofErr w:type="spellEnd"/>
      <w:r w:rsidRPr="007F41DB">
        <w:rPr>
          <w:rFonts w:ascii="Times New Roman" w:hAnsi="Times New Roman" w:cs="Times New Roman"/>
        </w:rPr>
        <w:t xml:space="preserve"> a 10-a, </w:t>
      </w:r>
      <w:proofErr w:type="spellStart"/>
      <w:r w:rsidRPr="007F41DB">
        <w:rPr>
          <w:rFonts w:ascii="Times New Roman" w:hAnsi="Times New Roman" w:cs="Times New Roman"/>
        </w:rPr>
        <w:t>Editura</w:t>
      </w:r>
      <w:proofErr w:type="spellEnd"/>
      <w:r w:rsidRPr="007F41DB">
        <w:rPr>
          <w:rFonts w:ascii="Times New Roman" w:hAnsi="Times New Roman" w:cs="Times New Roman"/>
        </w:rPr>
        <w:t xml:space="preserve"> </w:t>
      </w:r>
      <w:proofErr w:type="spellStart"/>
      <w:r w:rsidRPr="007F41DB">
        <w:rPr>
          <w:rFonts w:ascii="Times New Roman" w:hAnsi="Times New Roman" w:cs="Times New Roman"/>
        </w:rPr>
        <w:t>Hipocrate</w:t>
      </w:r>
      <w:proofErr w:type="spellEnd"/>
      <w:r w:rsidRPr="007F41DB">
        <w:rPr>
          <w:rFonts w:ascii="Times New Roman" w:hAnsi="Times New Roman" w:cs="Times New Roman"/>
        </w:rPr>
        <w:t xml:space="preserve">, </w:t>
      </w:r>
      <w:proofErr w:type="spellStart"/>
      <w:r w:rsidRPr="007F41DB">
        <w:rPr>
          <w:rFonts w:ascii="Times New Roman" w:hAnsi="Times New Roman" w:cs="Times New Roman"/>
        </w:rPr>
        <w:t>București</w:t>
      </w:r>
      <w:proofErr w:type="spellEnd"/>
      <w:r w:rsidRPr="007F41DB">
        <w:rPr>
          <w:rFonts w:ascii="Times New Roman" w:hAnsi="Times New Roman" w:cs="Times New Roman"/>
        </w:rPr>
        <w:t xml:space="preserve">, 2021 – </w:t>
      </w:r>
      <w:proofErr w:type="spellStart"/>
      <w:r w:rsidRPr="007F41DB">
        <w:rPr>
          <w:rFonts w:ascii="Times New Roman" w:hAnsi="Times New Roman" w:cs="Times New Roman"/>
        </w:rPr>
        <w:t>Capitolul</w:t>
      </w:r>
      <w:proofErr w:type="spellEnd"/>
      <w:r w:rsidRPr="007F41DB">
        <w:rPr>
          <w:rFonts w:ascii="Times New Roman" w:hAnsi="Times New Roman" w:cs="Times New Roman"/>
        </w:rPr>
        <w:t xml:space="preserve"> 15. ISBN: 979-859-115-765-4 </w:t>
      </w:r>
    </w:p>
    <w:p w14:paraId="2F5BA766" w14:textId="77777777" w:rsidR="007F41DB" w:rsidRPr="007F41DB" w:rsidRDefault="007F41DB" w:rsidP="0009202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7F41DB">
        <w:rPr>
          <w:rFonts w:ascii="Times New Roman" w:hAnsi="Times New Roman" w:cs="Times New Roman"/>
        </w:rPr>
        <w:t>Geriatrie</w:t>
      </w:r>
      <w:proofErr w:type="spellEnd"/>
      <w:r w:rsidRPr="007F41DB">
        <w:rPr>
          <w:rFonts w:ascii="Times New Roman" w:hAnsi="Times New Roman" w:cs="Times New Roman"/>
        </w:rPr>
        <w:t xml:space="preserve"> </w:t>
      </w:r>
      <w:proofErr w:type="spellStart"/>
      <w:r w:rsidRPr="007F41DB">
        <w:rPr>
          <w:rFonts w:ascii="Times New Roman" w:hAnsi="Times New Roman" w:cs="Times New Roman"/>
        </w:rPr>
        <w:t>şi</w:t>
      </w:r>
      <w:proofErr w:type="spellEnd"/>
      <w:r w:rsidRPr="007F41DB">
        <w:rPr>
          <w:rFonts w:ascii="Times New Roman" w:hAnsi="Times New Roman" w:cs="Times New Roman"/>
        </w:rPr>
        <w:t xml:space="preserve"> </w:t>
      </w:r>
      <w:proofErr w:type="spellStart"/>
      <w:r w:rsidRPr="007F41DB">
        <w:rPr>
          <w:rFonts w:ascii="Times New Roman" w:hAnsi="Times New Roman" w:cs="Times New Roman"/>
        </w:rPr>
        <w:t>Gerontologie</w:t>
      </w:r>
      <w:proofErr w:type="spellEnd"/>
      <w:r w:rsidRPr="007F41DB">
        <w:rPr>
          <w:rFonts w:ascii="Times New Roman" w:hAnsi="Times New Roman" w:cs="Times New Roman"/>
        </w:rPr>
        <w:t xml:space="preserve"> – </w:t>
      </w:r>
      <w:proofErr w:type="spellStart"/>
      <w:r w:rsidRPr="007F41DB">
        <w:rPr>
          <w:rFonts w:ascii="Times New Roman" w:hAnsi="Times New Roman" w:cs="Times New Roman"/>
        </w:rPr>
        <w:t>Aspecte</w:t>
      </w:r>
      <w:proofErr w:type="spellEnd"/>
      <w:r w:rsidRPr="007F41DB">
        <w:rPr>
          <w:rFonts w:ascii="Times New Roman" w:hAnsi="Times New Roman" w:cs="Times New Roman"/>
        </w:rPr>
        <w:t xml:space="preserve"> </w:t>
      </w:r>
      <w:proofErr w:type="spellStart"/>
      <w:r w:rsidRPr="007F41DB">
        <w:rPr>
          <w:rFonts w:ascii="Times New Roman" w:hAnsi="Times New Roman" w:cs="Times New Roman"/>
        </w:rPr>
        <w:t>conceptuale</w:t>
      </w:r>
      <w:proofErr w:type="spellEnd"/>
      <w:r w:rsidRPr="007F41DB">
        <w:rPr>
          <w:rFonts w:ascii="Times New Roman" w:hAnsi="Times New Roman" w:cs="Times New Roman"/>
        </w:rPr>
        <w:t xml:space="preserve">; </w:t>
      </w:r>
      <w:proofErr w:type="spellStart"/>
      <w:r w:rsidRPr="007F41DB">
        <w:rPr>
          <w:rFonts w:ascii="Times New Roman" w:hAnsi="Times New Roman" w:cs="Times New Roman"/>
        </w:rPr>
        <w:t>Ediţia</w:t>
      </w:r>
      <w:proofErr w:type="spellEnd"/>
      <w:r w:rsidRPr="007F41DB">
        <w:rPr>
          <w:rFonts w:ascii="Times New Roman" w:hAnsi="Times New Roman" w:cs="Times New Roman"/>
        </w:rPr>
        <w:t xml:space="preserve"> a </w:t>
      </w:r>
      <w:proofErr w:type="spellStart"/>
      <w:r w:rsidRPr="007F41DB">
        <w:rPr>
          <w:rFonts w:ascii="Times New Roman" w:hAnsi="Times New Roman" w:cs="Times New Roman"/>
        </w:rPr>
        <w:t>doua</w:t>
      </w:r>
      <w:proofErr w:type="spellEnd"/>
      <w:r w:rsidRPr="007F41DB">
        <w:rPr>
          <w:rFonts w:ascii="Times New Roman" w:hAnsi="Times New Roman" w:cs="Times New Roman"/>
        </w:rPr>
        <w:t xml:space="preserve"> Gabriel–Ioan Prada – </w:t>
      </w:r>
      <w:proofErr w:type="spellStart"/>
      <w:r w:rsidRPr="007F41DB">
        <w:rPr>
          <w:rFonts w:ascii="Times New Roman" w:hAnsi="Times New Roman" w:cs="Times New Roman"/>
        </w:rPr>
        <w:t>Editura</w:t>
      </w:r>
      <w:proofErr w:type="spellEnd"/>
      <w:r w:rsidRPr="007F41DB">
        <w:rPr>
          <w:rFonts w:ascii="Times New Roman" w:hAnsi="Times New Roman" w:cs="Times New Roman"/>
        </w:rPr>
        <w:t xml:space="preserve"> </w:t>
      </w:r>
      <w:proofErr w:type="spellStart"/>
      <w:r w:rsidRPr="007F41DB">
        <w:rPr>
          <w:rFonts w:ascii="Times New Roman" w:hAnsi="Times New Roman" w:cs="Times New Roman"/>
        </w:rPr>
        <w:t>Universitară</w:t>
      </w:r>
      <w:proofErr w:type="spellEnd"/>
      <w:r w:rsidRPr="007F41DB">
        <w:rPr>
          <w:rFonts w:ascii="Times New Roman" w:hAnsi="Times New Roman" w:cs="Times New Roman"/>
        </w:rPr>
        <w:t xml:space="preserve"> „Carol Davila”, </w:t>
      </w:r>
      <w:proofErr w:type="spellStart"/>
      <w:r w:rsidRPr="007F41DB">
        <w:rPr>
          <w:rFonts w:ascii="Times New Roman" w:hAnsi="Times New Roman" w:cs="Times New Roman"/>
        </w:rPr>
        <w:t>Bucureşti</w:t>
      </w:r>
      <w:proofErr w:type="spellEnd"/>
      <w:r w:rsidRPr="007F41DB">
        <w:rPr>
          <w:rFonts w:ascii="Times New Roman" w:hAnsi="Times New Roman" w:cs="Times New Roman"/>
        </w:rPr>
        <w:t>, 2019 ISBN: 978-606-011-104-7</w:t>
      </w:r>
    </w:p>
    <w:p w14:paraId="6A31B265" w14:textId="77777777" w:rsidR="007F41DB" w:rsidRPr="007F41DB" w:rsidRDefault="007F41DB" w:rsidP="0009202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F41DB">
        <w:rPr>
          <w:rFonts w:ascii="Times New Roman" w:hAnsi="Times New Roman" w:cs="Times New Roman"/>
        </w:rPr>
        <w:t xml:space="preserve">Oxford Textbook of Geriatric Medicine, 3rd Edition by Jean-Pierre Michel (Editor), B. Lynn Beattie (Editor), Finbarr C. Martin (Editor), Jeremy D. Walston (Editor) – Oxford University Press, 2018 ISBN-13: 978-0198701590 ISBN-10: 0198701594 </w:t>
      </w:r>
    </w:p>
    <w:p w14:paraId="0F95AB54" w14:textId="77777777" w:rsidR="007F41DB" w:rsidRPr="007F41DB" w:rsidRDefault="007F41DB" w:rsidP="0009202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F41DB">
        <w:rPr>
          <w:rFonts w:ascii="Times New Roman" w:hAnsi="Times New Roman" w:cs="Times New Roman"/>
        </w:rPr>
        <w:t xml:space="preserve">Brocklehurst's Textbook of Geriatric Medicine and Gerontology, 8th Edition by Howard M. </w:t>
      </w:r>
      <w:proofErr w:type="spellStart"/>
      <w:r w:rsidRPr="007F41DB">
        <w:rPr>
          <w:rFonts w:ascii="Times New Roman" w:hAnsi="Times New Roman" w:cs="Times New Roman"/>
        </w:rPr>
        <w:t>Fillit</w:t>
      </w:r>
      <w:proofErr w:type="spellEnd"/>
      <w:r w:rsidRPr="007F41DB">
        <w:rPr>
          <w:rFonts w:ascii="Times New Roman" w:hAnsi="Times New Roman" w:cs="Times New Roman"/>
        </w:rPr>
        <w:t xml:space="preserve"> MD (Author), Kenneth Rockwood MD FRCPC FRCP (Author), John B Young MBBS(Hons) FRCP (Author) – Elsevier, 2017 ISBN-13: 978-0702061851 ISBN-10: 0702061859 </w:t>
      </w:r>
    </w:p>
    <w:p w14:paraId="7BDA78CC" w14:textId="77777777" w:rsidR="007F41DB" w:rsidRPr="007F41DB" w:rsidRDefault="007F41DB" w:rsidP="00092020">
      <w:pPr>
        <w:pStyle w:val="ListParagraph"/>
        <w:numPr>
          <w:ilvl w:val="0"/>
          <w:numId w:val="2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F41DB">
        <w:rPr>
          <w:rFonts w:ascii="Times New Roman" w:hAnsi="Times New Roman" w:cs="Times New Roman"/>
        </w:rPr>
        <w:t xml:space="preserve">Hazzard's Geriatric Medicine and Gerontology, Eighth Edition 8th Edition by Jeffrey Halter (Author), Joseph </w:t>
      </w:r>
      <w:proofErr w:type="spellStart"/>
      <w:r w:rsidRPr="007F41DB">
        <w:rPr>
          <w:rFonts w:ascii="Times New Roman" w:hAnsi="Times New Roman" w:cs="Times New Roman"/>
        </w:rPr>
        <w:t>Ouslander</w:t>
      </w:r>
      <w:proofErr w:type="spellEnd"/>
      <w:r w:rsidRPr="007F41DB">
        <w:rPr>
          <w:rFonts w:ascii="Times New Roman" w:hAnsi="Times New Roman" w:cs="Times New Roman"/>
        </w:rPr>
        <w:t xml:space="preserve"> (Author), Stephanie Studenski (Author), Kevin High (Author), Sanjay Asthana (Author), Mark </w:t>
      </w:r>
      <w:proofErr w:type="spellStart"/>
      <w:r w:rsidRPr="007F41DB">
        <w:rPr>
          <w:rFonts w:ascii="Times New Roman" w:hAnsi="Times New Roman" w:cs="Times New Roman"/>
        </w:rPr>
        <w:t>Supiano</w:t>
      </w:r>
      <w:proofErr w:type="spellEnd"/>
      <w:r w:rsidRPr="007F41DB">
        <w:rPr>
          <w:rFonts w:ascii="Times New Roman" w:hAnsi="Times New Roman" w:cs="Times New Roman"/>
        </w:rPr>
        <w:t xml:space="preserve"> (Author), Christine Ritchie (Author), Kenneth Schmader (Author) – McGraw-Hill Education / Medical, 2022 ISBN-13: 978-1260464450 ISBN-10: 1260464458 </w:t>
      </w:r>
    </w:p>
    <w:p w14:paraId="18264D83" w14:textId="274527FD" w:rsidR="00B12CA9" w:rsidRDefault="007F41DB" w:rsidP="00092020">
      <w:pPr>
        <w:pStyle w:val="ListParagraph"/>
        <w:numPr>
          <w:ilvl w:val="0"/>
          <w:numId w:val="2"/>
        </w:numPr>
        <w:spacing w:line="276" w:lineRule="auto"/>
        <w:jc w:val="both"/>
      </w:pPr>
      <w:r w:rsidRPr="007F41DB">
        <w:rPr>
          <w:rFonts w:ascii="Times New Roman" w:hAnsi="Times New Roman" w:cs="Times New Roman"/>
        </w:rPr>
        <w:t>Pathy's Principles and Practice of Geriatric Medicine, 2 Volumes 6th Edition by John E. Morley (Editor), Bruno Vellas (Editor), Alan J. Sinclair (Editor), Matteo Cesari (Editor), Medha Munshi (Editor) – Wiley-Blackwell, 2022 ISBN-13: 978-1119484202 ISBN-10: 1119484200</w:t>
      </w:r>
    </w:p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4D91"/>
    <w:multiLevelType w:val="hybridMultilevel"/>
    <w:tmpl w:val="F7308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A69D8"/>
    <w:multiLevelType w:val="hybridMultilevel"/>
    <w:tmpl w:val="F7308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84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32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6"/>
    <w:rsid w:val="00080BC9"/>
    <w:rsid w:val="00092020"/>
    <w:rsid w:val="00293932"/>
    <w:rsid w:val="002C540F"/>
    <w:rsid w:val="002D3633"/>
    <w:rsid w:val="00316684"/>
    <w:rsid w:val="00383BAE"/>
    <w:rsid w:val="003F4121"/>
    <w:rsid w:val="006940B3"/>
    <w:rsid w:val="006E2B2A"/>
    <w:rsid w:val="00750274"/>
    <w:rsid w:val="00787536"/>
    <w:rsid w:val="007B3251"/>
    <w:rsid w:val="007F41DB"/>
    <w:rsid w:val="008871DC"/>
    <w:rsid w:val="00887FB5"/>
    <w:rsid w:val="008A710B"/>
    <w:rsid w:val="00B12CA9"/>
    <w:rsid w:val="00C96322"/>
    <w:rsid w:val="00C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DAE0"/>
  <w15:chartTrackingRefBased/>
  <w15:docId w15:val="{43E5638B-C3CF-49AA-A598-8CDBF6F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5</cp:revision>
  <dcterms:created xsi:type="dcterms:W3CDTF">2025-05-23T13:30:00Z</dcterms:created>
  <dcterms:modified xsi:type="dcterms:W3CDTF">2025-05-26T09:52:00Z</dcterms:modified>
</cp:coreProperties>
</file>