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A114" w14:textId="77777777" w:rsidR="00583AA8" w:rsidRPr="0038736E" w:rsidRDefault="00583AA8" w:rsidP="004D75A7">
      <w:pPr>
        <w:widowControl w:val="0"/>
        <w:jc w:val="both"/>
        <w:rPr>
          <w:rFonts w:ascii="Times New Roman" w:hAnsi="Times New Roman"/>
          <w:lang w:val="ro-RO"/>
        </w:rPr>
      </w:pPr>
    </w:p>
    <w:p w14:paraId="6569AC5C" w14:textId="7B19EBD7" w:rsidR="00FB42CE" w:rsidRPr="0038736E" w:rsidRDefault="000C62ED" w:rsidP="00FB42CE">
      <w:pPr>
        <w:widowControl w:val="0"/>
        <w:jc w:val="right"/>
        <w:rPr>
          <w:rFonts w:cs="Calibri"/>
          <w:b/>
          <w:spacing w:val="-2"/>
          <w:lang w:val="ro-RO"/>
        </w:rPr>
      </w:pPr>
      <w:r>
        <w:rPr>
          <w:rFonts w:cs="Calibri"/>
          <w:b/>
          <w:spacing w:val="-2"/>
          <w:lang w:val="ro-RO"/>
        </w:rPr>
        <w:t>A</w:t>
      </w:r>
      <w:r w:rsidR="00FB42CE" w:rsidRPr="0038736E">
        <w:rPr>
          <w:rFonts w:cs="Calibri"/>
          <w:b/>
          <w:spacing w:val="-2"/>
          <w:lang w:val="ro-RO"/>
        </w:rPr>
        <w:t xml:space="preserve">nexa </w:t>
      </w:r>
      <w:r w:rsidR="00582B1F" w:rsidRPr="0038736E">
        <w:rPr>
          <w:rFonts w:cs="Calibri"/>
          <w:b/>
          <w:spacing w:val="-2"/>
          <w:lang w:val="ro-RO"/>
        </w:rPr>
        <w:t>1</w:t>
      </w:r>
    </w:p>
    <w:p w14:paraId="1BADE563" w14:textId="77777777" w:rsidR="00FB42CE" w:rsidRPr="0038736E" w:rsidRDefault="00FB42CE" w:rsidP="004D75A7">
      <w:pPr>
        <w:widowControl w:val="0"/>
        <w:rPr>
          <w:rFonts w:cs="Calibri"/>
          <w:b/>
          <w:spacing w:val="-2"/>
          <w:lang w:val="ro-RO"/>
        </w:rPr>
      </w:pPr>
    </w:p>
    <w:p w14:paraId="13F9D400" w14:textId="77777777" w:rsidR="00FB42CE" w:rsidRPr="0038736E" w:rsidRDefault="00FB42CE" w:rsidP="00FB42CE">
      <w:pPr>
        <w:pStyle w:val="Default"/>
        <w:jc w:val="center"/>
        <w:rPr>
          <w:b/>
          <w:bCs/>
          <w:sz w:val="28"/>
          <w:szCs w:val="28"/>
          <w:lang w:val="ro-RO"/>
        </w:rPr>
      </w:pPr>
      <w:r w:rsidRPr="0038736E">
        <w:rPr>
          <w:b/>
          <w:bCs/>
          <w:sz w:val="28"/>
          <w:szCs w:val="28"/>
          <w:lang w:val="ro-RO"/>
        </w:rPr>
        <w:t>Declarație privind respectarea principiului DNSH</w:t>
      </w:r>
    </w:p>
    <w:p w14:paraId="7246D0A6" w14:textId="77777777" w:rsidR="00FB42CE" w:rsidRPr="0038736E" w:rsidRDefault="00FB42CE" w:rsidP="00FB42CE">
      <w:pPr>
        <w:pStyle w:val="Default"/>
        <w:jc w:val="center"/>
        <w:rPr>
          <w:b/>
          <w:bCs/>
          <w:lang w:val="ro-RO"/>
        </w:rPr>
      </w:pPr>
    </w:p>
    <w:p w14:paraId="21BF698A" w14:textId="77777777" w:rsidR="00FB42CE" w:rsidRPr="0038736E" w:rsidRDefault="00FB42CE" w:rsidP="00FB42CE">
      <w:pPr>
        <w:pStyle w:val="Default"/>
        <w:jc w:val="center"/>
        <w:rPr>
          <w:lang w:val="ro-RO"/>
        </w:rPr>
      </w:pPr>
    </w:p>
    <w:p w14:paraId="4740A913" w14:textId="77777777" w:rsidR="00FB42CE" w:rsidRPr="0038736E" w:rsidRDefault="00FB42CE" w:rsidP="00FB42CE">
      <w:pPr>
        <w:pStyle w:val="Default"/>
        <w:rPr>
          <w:lang w:val="ro-RO"/>
        </w:rPr>
      </w:pPr>
    </w:p>
    <w:p w14:paraId="16A324DB" w14:textId="77777777" w:rsidR="00FB42CE" w:rsidRPr="0038736E" w:rsidRDefault="00FB42CE" w:rsidP="00FB42CE">
      <w:pPr>
        <w:pStyle w:val="Default"/>
        <w:spacing w:line="276" w:lineRule="auto"/>
        <w:jc w:val="both"/>
        <w:rPr>
          <w:sz w:val="22"/>
          <w:szCs w:val="22"/>
          <w:lang w:val="ro-RO"/>
        </w:rPr>
      </w:pPr>
      <w:r w:rsidRPr="0038736E">
        <w:rPr>
          <w:sz w:val="22"/>
          <w:szCs w:val="22"/>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0BC9AF11" w14:textId="77777777" w:rsidR="00FB42CE" w:rsidRPr="0038736E" w:rsidRDefault="00FB42CE" w:rsidP="00FB42CE">
      <w:pPr>
        <w:pStyle w:val="Default"/>
        <w:spacing w:line="276" w:lineRule="auto"/>
        <w:jc w:val="both"/>
        <w:rPr>
          <w:sz w:val="22"/>
          <w:szCs w:val="22"/>
          <w:lang w:val="ro-RO"/>
        </w:rPr>
      </w:pPr>
    </w:p>
    <w:p w14:paraId="534DD9EB" w14:textId="77777777" w:rsidR="00FB42CE" w:rsidRPr="0038736E" w:rsidRDefault="00FB42CE">
      <w:pPr>
        <w:pStyle w:val="ListParagraph"/>
        <w:numPr>
          <w:ilvl w:val="0"/>
          <w:numId w:val="5"/>
        </w:numPr>
        <w:spacing w:before="120" w:after="120" w:line="276" w:lineRule="auto"/>
        <w:jc w:val="both"/>
        <w:rPr>
          <w:rFonts w:ascii="Times New Roman" w:hAnsi="Times New Roman"/>
          <w:lang w:val="ro-RO"/>
        </w:rPr>
      </w:pPr>
      <w:r w:rsidRPr="0038736E">
        <w:rPr>
          <w:rFonts w:ascii="Times New Roman" w:hAnsi="Times New Roman"/>
          <w:lang w:val="ro-RO"/>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38736E" w:rsidRDefault="00FB42CE">
      <w:pPr>
        <w:pStyle w:val="ListParagraph"/>
        <w:numPr>
          <w:ilvl w:val="0"/>
          <w:numId w:val="5"/>
        </w:numPr>
        <w:spacing w:before="120" w:after="120" w:line="276" w:lineRule="auto"/>
        <w:jc w:val="both"/>
        <w:rPr>
          <w:rFonts w:ascii="Times New Roman" w:hAnsi="Times New Roman"/>
          <w:lang w:val="ro-RO"/>
        </w:rPr>
      </w:pPr>
      <w:r w:rsidRPr="0038736E">
        <w:rPr>
          <w:rFonts w:ascii="Times New Roman" w:hAnsi="Times New Roman"/>
          <w:lang w:val="ro-RO"/>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38736E" w:rsidRDefault="00FB42CE" w:rsidP="00FB42CE">
      <w:pPr>
        <w:pStyle w:val="Default"/>
        <w:spacing w:line="276" w:lineRule="auto"/>
        <w:ind w:left="360"/>
        <w:jc w:val="both"/>
        <w:rPr>
          <w:sz w:val="22"/>
          <w:szCs w:val="22"/>
          <w:lang w:val="ro-RO"/>
        </w:rPr>
      </w:pPr>
      <w:r w:rsidRPr="0038736E">
        <w:rPr>
          <w:sz w:val="22"/>
          <w:szCs w:val="22"/>
          <w:lang w:val="ro-RO"/>
        </w:rPr>
        <w:t>(a) atenuarea schimbărilor climatice;</w:t>
      </w:r>
    </w:p>
    <w:p w14:paraId="76D434AD" w14:textId="77777777" w:rsidR="00FB42CE" w:rsidRPr="0038736E" w:rsidRDefault="00FB42CE" w:rsidP="00FB42CE">
      <w:pPr>
        <w:pStyle w:val="Default"/>
        <w:spacing w:line="276" w:lineRule="auto"/>
        <w:ind w:left="360"/>
        <w:jc w:val="both"/>
        <w:rPr>
          <w:sz w:val="22"/>
          <w:szCs w:val="22"/>
          <w:lang w:val="ro-RO"/>
        </w:rPr>
      </w:pPr>
      <w:r w:rsidRPr="0038736E">
        <w:rPr>
          <w:sz w:val="22"/>
          <w:szCs w:val="22"/>
          <w:lang w:val="ro-RO"/>
        </w:rPr>
        <w:t>(b) adaptarea la schimbările climatice;</w:t>
      </w:r>
    </w:p>
    <w:p w14:paraId="45F5D492" w14:textId="77777777" w:rsidR="00FB42CE" w:rsidRPr="0038736E" w:rsidRDefault="00FB42CE" w:rsidP="00FB42CE">
      <w:pPr>
        <w:pStyle w:val="Default"/>
        <w:spacing w:line="276" w:lineRule="auto"/>
        <w:ind w:left="360"/>
        <w:jc w:val="both"/>
        <w:rPr>
          <w:sz w:val="22"/>
          <w:szCs w:val="22"/>
          <w:lang w:val="ro-RO"/>
        </w:rPr>
      </w:pPr>
      <w:r w:rsidRPr="0038736E">
        <w:rPr>
          <w:sz w:val="22"/>
          <w:szCs w:val="22"/>
          <w:lang w:val="ro-RO"/>
        </w:rPr>
        <w:t>(c) utilizarea durabilă și protecția resurselor de apă și a celor marine;</w:t>
      </w:r>
    </w:p>
    <w:p w14:paraId="02E8CB78" w14:textId="77777777" w:rsidR="00FB42CE" w:rsidRPr="0038736E" w:rsidRDefault="00FB42CE" w:rsidP="00FB42CE">
      <w:pPr>
        <w:pStyle w:val="Default"/>
        <w:spacing w:line="276" w:lineRule="auto"/>
        <w:ind w:left="360"/>
        <w:jc w:val="both"/>
        <w:rPr>
          <w:sz w:val="22"/>
          <w:szCs w:val="22"/>
          <w:lang w:val="ro-RO"/>
        </w:rPr>
      </w:pPr>
      <w:r w:rsidRPr="0038736E">
        <w:rPr>
          <w:sz w:val="22"/>
          <w:szCs w:val="22"/>
          <w:lang w:val="ro-RO"/>
        </w:rPr>
        <w:t>(d) tranziția către o economie circulară;</w:t>
      </w:r>
    </w:p>
    <w:p w14:paraId="37D279AF" w14:textId="77777777" w:rsidR="00FB42CE" w:rsidRPr="0038736E" w:rsidRDefault="00FB42CE" w:rsidP="00FB42CE">
      <w:pPr>
        <w:pStyle w:val="Default"/>
        <w:spacing w:line="276" w:lineRule="auto"/>
        <w:ind w:left="360"/>
        <w:jc w:val="both"/>
        <w:rPr>
          <w:sz w:val="22"/>
          <w:szCs w:val="22"/>
          <w:lang w:val="ro-RO"/>
        </w:rPr>
      </w:pPr>
      <w:r w:rsidRPr="0038736E">
        <w:rPr>
          <w:sz w:val="22"/>
          <w:szCs w:val="22"/>
          <w:lang w:val="ro-RO"/>
        </w:rPr>
        <w:t>(e) prevenirea și controlul poluării;</w:t>
      </w:r>
    </w:p>
    <w:p w14:paraId="2093062C" w14:textId="77777777" w:rsidR="00FB42CE" w:rsidRPr="0038736E" w:rsidRDefault="00FB42CE" w:rsidP="00FB42CE">
      <w:pPr>
        <w:pStyle w:val="Default"/>
        <w:spacing w:line="276" w:lineRule="auto"/>
        <w:ind w:left="360"/>
        <w:jc w:val="both"/>
        <w:rPr>
          <w:sz w:val="22"/>
          <w:szCs w:val="22"/>
          <w:lang w:val="ro-RO"/>
        </w:rPr>
      </w:pPr>
      <w:r w:rsidRPr="0038736E">
        <w:rPr>
          <w:sz w:val="22"/>
          <w:szCs w:val="22"/>
          <w:lang w:val="ro-RO"/>
        </w:rPr>
        <w:t>(f) protecția și refacerea biodiversității și a ecosistemelor.</w:t>
      </w:r>
    </w:p>
    <w:p w14:paraId="43607710" w14:textId="77777777" w:rsidR="00FB42CE" w:rsidRPr="0038736E" w:rsidRDefault="00FB42CE" w:rsidP="00FB42CE">
      <w:pPr>
        <w:pStyle w:val="Default"/>
        <w:spacing w:line="276" w:lineRule="auto"/>
        <w:jc w:val="both"/>
        <w:rPr>
          <w:sz w:val="22"/>
          <w:szCs w:val="22"/>
          <w:lang w:val="ro-RO"/>
        </w:rPr>
      </w:pPr>
    </w:p>
    <w:p w14:paraId="66C479AD" w14:textId="77777777" w:rsidR="00FB42CE" w:rsidRPr="0038736E" w:rsidRDefault="00FB42CE">
      <w:pPr>
        <w:pStyle w:val="Default"/>
        <w:numPr>
          <w:ilvl w:val="0"/>
          <w:numId w:val="5"/>
        </w:numPr>
        <w:spacing w:line="276" w:lineRule="auto"/>
        <w:jc w:val="both"/>
        <w:rPr>
          <w:sz w:val="22"/>
          <w:szCs w:val="22"/>
          <w:lang w:val="ro-RO"/>
        </w:rPr>
      </w:pPr>
      <w:r w:rsidRPr="0038736E">
        <w:rPr>
          <w:sz w:val="22"/>
          <w:szCs w:val="22"/>
          <w:lang w:val="ro-RO"/>
        </w:rPr>
        <w:t>Pe perioada de operare și la finalul ciclului de viață a investiției se asigură în mod corespunzător conformitatea investiției cu principiul de „a nu prejudicia în mod semnificativ” (DNSH – „Do No Significant Harm”).</w:t>
      </w:r>
    </w:p>
    <w:p w14:paraId="1A7CCC06" w14:textId="77777777" w:rsidR="00FB42CE" w:rsidRPr="0038736E" w:rsidRDefault="00FB42CE" w:rsidP="00FB42CE">
      <w:pPr>
        <w:pStyle w:val="Default"/>
        <w:spacing w:line="276" w:lineRule="auto"/>
        <w:jc w:val="both"/>
        <w:rPr>
          <w:sz w:val="22"/>
          <w:szCs w:val="22"/>
          <w:lang w:val="ro-RO"/>
        </w:rPr>
      </w:pPr>
    </w:p>
    <w:p w14:paraId="40ABC46B" w14:textId="77777777" w:rsidR="00FB42CE" w:rsidRPr="0038736E" w:rsidRDefault="00FB42CE" w:rsidP="00FB42CE">
      <w:pPr>
        <w:pStyle w:val="Default"/>
        <w:spacing w:line="276" w:lineRule="auto"/>
        <w:jc w:val="both"/>
        <w:rPr>
          <w:b/>
          <w:bCs/>
          <w:sz w:val="22"/>
          <w:szCs w:val="22"/>
          <w:lang w:val="ro-RO"/>
        </w:rPr>
      </w:pPr>
    </w:p>
    <w:p w14:paraId="189B063B" w14:textId="77777777" w:rsidR="00FB42CE" w:rsidRPr="0038736E" w:rsidRDefault="00FB42CE" w:rsidP="00FB42CE">
      <w:pPr>
        <w:pStyle w:val="Default"/>
        <w:spacing w:line="276" w:lineRule="auto"/>
        <w:jc w:val="both"/>
        <w:rPr>
          <w:b/>
          <w:bCs/>
          <w:sz w:val="22"/>
          <w:szCs w:val="22"/>
          <w:lang w:val="ro-RO"/>
        </w:rPr>
      </w:pPr>
    </w:p>
    <w:p w14:paraId="0E4AB23E" w14:textId="77777777" w:rsidR="00FB42CE" w:rsidRPr="0038736E" w:rsidRDefault="00FB42CE" w:rsidP="00FB42CE">
      <w:pPr>
        <w:pStyle w:val="Default"/>
        <w:spacing w:line="276" w:lineRule="auto"/>
        <w:jc w:val="both"/>
        <w:rPr>
          <w:sz w:val="22"/>
          <w:szCs w:val="22"/>
          <w:lang w:val="ro-RO"/>
        </w:rPr>
      </w:pPr>
      <w:r w:rsidRPr="0038736E">
        <w:rPr>
          <w:b/>
          <w:bCs/>
          <w:sz w:val="22"/>
          <w:szCs w:val="22"/>
          <w:lang w:val="ro-RO"/>
        </w:rPr>
        <w:t>Reprezentant legal Ofertant</w:t>
      </w:r>
    </w:p>
    <w:p w14:paraId="62A4BFD3" w14:textId="77777777" w:rsidR="00FB42CE" w:rsidRPr="0038736E" w:rsidRDefault="00FB42CE" w:rsidP="00FB42CE">
      <w:pPr>
        <w:pStyle w:val="Default"/>
        <w:spacing w:line="276" w:lineRule="auto"/>
        <w:jc w:val="both"/>
        <w:rPr>
          <w:sz w:val="22"/>
          <w:szCs w:val="22"/>
          <w:lang w:val="ro-RO"/>
        </w:rPr>
      </w:pPr>
      <w:r w:rsidRPr="0038736E">
        <w:rPr>
          <w:sz w:val="22"/>
          <w:szCs w:val="22"/>
          <w:lang w:val="ro-RO"/>
        </w:rPr>
        <w:t xml:space="preserve">Nume și prenume ................................................................. </w:t>
      </w:r>
    </w:p>
    <w:p w14:paraId="655FF08B" w14:textId="77777777" w:rsidR="00FB42CE" w:rsidRPr="0038736E" w:rsidRDefault="00FB42CE" w:rsidP="00FB42CE">
      <w:pPr>
        <w:spacing w:line="276" w:lineRule="auto"/>
        <w:jc w:val="both"/>
        <w:rPr>
          <w:lang w:val="ro-RO"/>
        </w:rPr>
      </w:pPr>
      <w:r w:rsidRPr="0038736E">
        <w:rPr>
          <w:lang w:val="ro-RO"/>
        </w:rPr>
        <w:t>Dată ................................................</w:t>
      </w:r>
    </w:p>
    <w:p w14:paraId="5DB92B62" w14:textId="77777777" w:rsidR="0056234F" w:rsidRPr="0038736E" w:rsidRDefault="0056234F" w:rsidP="00FB42CE">
      <w:pPr>
        <w:pStyle w:val="Default"/>
        <w:jc w:val="right"/>
        <w:rPr>
          <w:b/>
          <w:bCs/>
          <w:lang w:val="ro-RO"/>
        </w:rPr>
      </w:pPr>
    </w:p>
    <w:p w14:paraId="12A5726B" w14:textId="77777777" w:rsidR="00762584" w:rsidRPr="0038736E" w:rsidRDefault="00762584" w:rsidP="00FB42CE">
      <w:pPr>
        <w:pStyle w:val="Default"/>
        <w:jc w:val="right"/>
        <w:rPr>
          <w:b/>
          <w:bCs/>
          <w:lang w:val="ro-RO"/>
        </w:rPr>
      </w:pPr>
    </w:p>
    <w:p w14:paraId="10A548F2" w14:textId="77777777" w:rsidR="00762584" w:rsidRPr="0038736E" w:rsidRDefault="00762584" w:rsidP="00FB42CE">
      <w:pPr>
        <w:pStyle w:val="Default"/>
        <w:jc w:val="right"/>
        <w:rPr>
          <w:b/>
          <w:bCs/>
          <w:lang w:val="ro-RO"/>
        </w:rPr>
      </w:pPr>
    </w:p>
    <w:p w14:paraId="114C07B1" w14:textId="77777777" w:rsidR="00762584" w:rsidRPr="0038736E" w:rsidRDefault="00762584" w:rsidP="00FB42CE">
      <w:pPr>
        <w:pStyle w:val="Default"/>
        <w:jc w:val="right"/>
        <w:rPr>
          <w:b/>
          <w:bCs/>
          <w:lang w:val="ro-RO"/>
        </w:rPr>
      </w:pPr>
    </w:p>
    <w:p w14:paraId="3B328727" w14:textId="77777777" w:rsidR="00762584" w:rsidRPr="0038736E" w:rsidRDefault="00762584" w:rsidP="00FB42CE">
      <w:pPr>
        <w:pStyle w:val="Default"/>
        <w:jc w:val="right"/>
        <w:rPr>
          <w:b/>
          <w:bCs/>
          <w:lang w:val="ro-RO"/>
        </w:rPr>
      </w:pPr>
    </w:p>
    <w:p w14:paraId="38BD45D9" w14:textId="77777777" w:rsidR="00762584" w:rsidRPr="0038736E" w:rsidRDefault="00762584" w:rsidP="00FB42CE">
      <w:pPr>
        <w:pStyle w:val="Default"/>
        <w:jc w:val="right"/>
        <w:rPr>
          <w:b/>
          <w:bCs/>
          <w:lang w:val="ro-RO"/>
        </w:rPr>
      </w:pPr>
    </w:p>
    <w:p w14:paraId="78673F12" w14:textId="77777777" w:rsidR="00762584" w:rsidRPr="0038736E" w:rsidRDefault="00762584" w:rsidP="00FB42CE">
      <w:pPr>
        <w:pStyle w:val="Default"/>
        <w:jc w:val="right"/>
        <w:rPr>
          <w:b/>
          <w:bCs/>
          <w:lang w:val="ro-RO"/>
        </w:rPr>
      </w:pPr>
    </w:p>
    <w:p w14:paraId="052A8AD0" w14:textId="77777777" w:rsidR="00762584" w:rsidRPr="0038736E" w:rsidRDefault="00762584" w:rsidP="00FB42CE">
      <w:pPr>
        <w:pStyle w:val="Default"/>
        <w:jc w:val="right"/>
        <w:rPr>
          <w:b/>
          <w:bCs/>
          <w:lang w:val="ro-RO"/>
        </w:rPr>
      </w:pPr>
    </w:p>
    <w:p w14:paraId="6918D189" w14:textId="77777777" w:rsidR="00762584" w:rsidRPr="0038736E" w:rsidRDefault="00762584" w:rsidP="00FB42CE">
      <w:pPr>
        <w:pStyle w:val="Default"/>
        <w:jc w:val="right"/>
        <w:rPr>
          <w:b/>
          <w:bCs/>
          <w:lang w:val="ro-RO"/>
        </w:rPr>
      </w:pPr>
    </w:p>
    <w:p w14:paraId="34533BBA" w14:textId="77777777" w:rsidR="00762584" w:rsidRPr="0038736E" w:rsidRDefault="00762584" w:rsidP="00FB42CE">
      <w:pPr>
        <w:pStyle w:val="Default"/>
        <w:jc w:val="right"/>
        <w:rPr>
          <w:b/>
          <w:bCs/>
          <w:lang w:val="ro-RO"/>
        </w:rPr>
      </w:pPr>
    </w:p>
    <w:p w14:paraId="6AEC84D7" w14:textId="77777777" w:rsidR="0056234F" w:rsidRPr="0038736E" w:rsidRDefault="0056234F" w:rsidP="00FB42CE">
      <w:pPr>
        <w:pStyle w:val="Default"/>
        <w:jc w:val="right"/>
        <w:rPr>
          <w:b/>
          <w:bCs/>
          <w:lang w:val="ro-RO"/>
        </w:rPr>
      </w:pPr>
    </w:p>
    <w:p w14:paraId="1087AF37" w14:textId="23C22AB1" w:rsidR="00FB42CE" w:rsidRPr="0038736E" w:rsidRDefault="00DE3946" w:rsidP="00FB42CE">
      <w:pPr>
        <w:pStyle w:val="Default"/>
        <w:jc w:val="right"/>
        <w:rPr>
          <w:b/>
          <w:bCs/>
          <w:lang w:val="ro-RO"/>
        </w:rPr>
      </w:pPr>
      <w:r w:rsidRPr="0038736E">
        <w:rPr>
          <w:b/>
          <w:bCs/>
          <w:lang w:val="ro-RO"/>
        </w:rPr>
        <w:t>Anexa 2 Model orientativ declarație pe proprie răspundere</w:t>
      </w:r>
    </w:p>
    <w:p w14:paraId="465221A2" w14:textId="77777777" w:rsidR="00FB42CE" w:rsidRPr="0038736E" w:rsidRDefault="00FB42CE" w:rsidP="00FB42CE">
      <w:pPr>
        <w:pStyle w:val="Default"/>
        <w:rPr>
          <w:b/>
          <w:bCs/>
          <w:sz w:val="23"/>
          <w:szCs w:val="23"/>
          <w:lang w:val="ro-RO"/>
        </w:rPr>
      </w:pPr>
    </w:p>
    <w:p w14:paraId="7F9E2FD5" w14:textId="40598BB9" w:rsidR="00FB42CE" w:rsidRPr="0038736E" w:rsidRDefault="00FB42CE" w:rsidP="00FB42CE">
      <w:pPr>
        <w:pStyle w:val="Default"/>
        <w:rPr>
          <w:sz w:val="23"/>
          <w:szCs w:val="23"/>
          <w:lang w:val="ro-RO"/>
        </w:rPr>
      </w:pPr>
      <w:r w:rsidRPr="0038736E">
        <w:rPr>
          <w:b/>
          <w:bCs/>
          <w:sz w:val="23"/>
          <w:szCs w:val="23"/>
          <w:lang w:val="ro-RO"/>
        </w:rPr>
        <w:t xml:space="preserve">OFERTANT/SUBCONTRACTANT/ASOCIAT (după caz) </w:t>
      </w:r>
    </w:p>
    <w:p w14:paraId="729E03AC" w14:textId="77777777" w:rsidR="00FB42CE" w:rsidRPr="0038736E" w:rsidRDefault="00FB42CE" w:rsidP="00FB42CE">
      <w:pPr>
        <w:pStyle w:val="Default"/>
        <w:rPr>
          <w:sz w:val="23"/>
          <w:szCs w:val="23"/>
          <w:lang w:val="ro-RO"/>
        </w:rPr>
      </w:pPr>
      <w:r w:rsidRPr="0038736E">
        <w:rPr>
          <w:b/>
          <w:bCs/>
          <w:sz w:val="23"/>
          <w:szCs w:val="23"/>
          <w:lang w:val="ro-RO"/>
        </w:rPr>
        <w:t xml:space="preserve">(denumirea, codul de înregistrare fiscală, adresa) </w:t>
      </w:r>
    </w:p>
    <w:p w14:paraId="32FFE315" w14:textId="77777777" w:rsidR="00FB42CE" w:rsidRPr="0038736E" w:rsidRDefault="00FB42CE" w:rsidP="00FB42CE">
      <w:pPr>
        <w:pStyle w:val="Default"/>
        <w:rPr>
          <w:b/>
          <w:bCs/>
          <w:sz w:val="23"/>
          <w:szCs w:val="23"/>
          <w:lang w:val="ro-RO"/>
        </w:rPr>
      </w:pPr>
    </w:p>
    <w:p w14:paraId="1DB77160" w14:textId="77777777" w:rsidR="00FB42CE" w:rsidRPr="0038736E" w:rsidRDefault="00FB42CE" w:rsidP="00FB42CE">
      <w:pPr>
        <w:pStyle w:val="Default"/>
        <w:jc w:val="center"/>
        <w:rPr>
          <w:lang w:val="ro-RO"/>
        </w:rPr>
      </w:pPr>
      <w:r w:rsidRPr="0038736E">
        <w:rPr>
          <w:b/>
          <w:bCs/>
          <w:lang w:val="ro-RO"/>
        </w:rPr>
        <w:t>DECLARAȚIE</w:t>
      </w:r>
    </w:p>
    <w:p w14:paraId="21853410" w14:textId="77777777" w:rsidR="00FB42CE" w:rsidRPr="0038736E" w:rsidRDefault="00FB42CE" w:rsidP="00FB42CE">
      <w:pPr>
        <w:pStyle w:val="Default"/>
        <w:jc w:val="center"/>
        <w:rPr>
          <w:lang w:val="ro-RO"/>
        </w:rPr>
      </w:pPr>
      <w:r w:rsidRPr="0038736E">
        <w:rPr>
          <w:b/>
          <w:bCs/>
          <w:lang w:val="ro-RO"/>
        </w:rPr>
        <w:t>Privind evitarea conflictului de interese</w:t>
      </w:r>
    </w:p>
    <w:p w14:paraId="0E2B0888" w14:textId="77777777" w:rsidR="00FB42CE" w:rsidRPr="0038736E" w:rsidRDefault="00FB42CE" w:rsidP="00FB42CE">
      <w:pPr>
        <w:pStyle w:val="Default"/>
        <w:rPr>
          <w:sz w:val="23"/>
          <w:szCs w:val="23"/>
          <w:lang w:val="ro-RO"/>
        </w:rPr>
      </w:pPr>
    </w:p>
    <w:p w14:paraId="23F2FE28" w14:textId="77777777" w:rsidR="00FB42CE" w:rsidRPr="0038736E" w:rsidRDefault="00FB42CE" w:rsidP="00145EF7">
      <w:pPr>
        <w:pStyle w:val="Default"/>
        <w:jc w:val="both"/>
        <w:rPr>
          <w:sz w:val="22"/>
          <w:szCs w:val="22"/>
          <w:lang w:val="ro-RO"/>
        </w:rPr>
      </w:pPr>
      <w:r w:rsidRPr="0038736E">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38736E" w:rsidRDefault="00FB42CE" w:rsidP="00145EF7">
      <w:pPr>
        <w:pStyle w:val="Default"/>
        <w:jc w:val="both"/>
        <w:rPr>
          <w:sz w:val="22"/>
          <w:szCs w:val="22"/>
          <w:lang w:val="ro-RO"/>
        </w:rPr>
      </w:pPr>
      <w:r w:rsidRPr="0038736E">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38736E" w:rsidRDefault="00FB42CE" w:rsidP="00145EF7">
      <w:pPr>
        <w:pStyle w:val="Default"/>
        <w:jc w:val="both"/>
        <w:rPr>
          <w:sz w:val="22"/>
          <w:szCs w:val="22"/>
          <w:lang w:val="ro-RO"/>
        </w:rPr>
      </w:pPr>
      <w:r w:rsidRPr="0038736E">
        <w:rPr>
          <w:sz w:val="22"/>
          <w:szCs w:val="22"/>
          <w:lang w:val="ro-RO"/>
        </w:rP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38736E">
        <w:rPr>
          <w:sz w:val="22"/>
          <w:szCs w:val="22"/>
          <w:lang w:val="ro-RO"/>
        </w:rPr>
        <w:t xml:space="preserve"> </w:t>
      </w:r>
      <w:r w:rsidRPr="0038736E">
        <w:rPr>
          <w:sz w:val="22"/>
          <w:szCs w:val="22"/>
          <w:lang w:val="ro-RO"/>
        </w:rPr>
        <w:t xml:space="preserve">/ rambursare aferente contractului / deciziei / ordinului / acordului de finanțare menționat mai </w:t>
      </w:r>
    </w:p>
    <w:p w14:paraId="296C7BA4" w14:textId="77777777" w:rsidR="00FB42CE" w:rsidRPr="0038736E" w:rsidRDefault="00FB42CE" w:rsidP="00145EF7">
      <w:pPr>
        <w:pStyle w:val="Default"/>
        <w:jc w:val="both"/>
        <w:rPr>
          <w:sz w:val="22"/>
          <w:szCs w:val="22"/>
          <w:lang w:val="ro-RO"/>
        </w:rPr>
      </w:pPr>
      <w:r w:rsidRPr="0038736E">
        <w:rPr>
          <w:sz w:val="22"/>
          <w:szCs w:val="22"/>
          <w:lang w:val="ro-RO"/>
        </w:rPr>
        <w:t xml:space="preserve">sus. </w:t>
      </w:r>
    </w:p>
    <w:p w14:paraId="41D01D04" w14:textId="77777777" w:rsidR="00FB42CE" w:rsidRPr="0038736E" w:rsidRDefault="00FB42CE" w:rsidP="008F4BA1">
      <w:pPr>
        <w:pStyle w:val="Default"/>
        <w:ind w:left="426" w:hanging="142"/>
        <w:jc w:val="both"/>
        <w:rPr>
          <w:sz w:val="22"/>
          <w:szCs w:val="22"/>
          <w:lang w:val="ro-RO"/>
        </w:rPr>
      </w:pPr>
      <w:r w:rsidRPr="0038736E">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38736E" w:rsidRDefault="00FB42CE">
      <w:pPr>
        <w:pStyle w:val="ListParagraph"/>
        <w:numPr>
          <w:ilvl w:val="0"/>
          <w:numId w:val="7"/>
        </w:numPr>
        <w:ind w:left="1276" w:hanging="425"/>
        <w:jc w:val="both"/>
        <w:rPr>
          <w:rFonts w:ascii="Times New Roman" w:hAnsi="Times New Roman"/>
          <w:lang w:val="ro-RO"/>
        </w:rPr>
      </w:pPr>
      <w:r w:rsidRPr="0038736E">
        <w:rPr>
          <w:rFonts w:ascii="Times New Roman" w:hAnsi="Times New Roman"/>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38736E" w:rsidRDefault="00FB42CE">
      <w:pPr>
        <w:pStyle w:val="ListParagraph"/>
        <w:numPr>
          <w:ilvl w:val="0"/>
          <w:numId w:val="7"/>
        </w:numPr>
        <w:ind w:left="1276" w:hanging="425"/>
        <w:jc w:val="both"/>
        <w:rPr>
          <w:rFonts w:ascii="Times New Roman" w:hAnsi="Times New Roman"/>
          <w:lang w:val="ro-RO"/>
        </w:rPr>
      </w:pPr>
      <w:r w:rsidRPr="0038736E">
        <w:rPr>
          <w:rFonts w:ascii="Times New Roman" w:hAnsi="Times New Roman"/>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38736E" w:rsidRDefault="00FB42CE">
      <w:pPr>
        <w:pStyle w:val="ListParagraph"/>
        <w:numPr>
          <w:ilvl w:val="0"/>
          <w:numId w:val="7"/>
        </w:numPr>
        <w:ind w:left="1276" w:hanging="425"/>
        <w:jc w:val="both"/>
        <w:rPr>
          <w:rFonts w:ascii="Times New Roman" w:hAnsi="Times New Roman"/>
          <w:lang w:val="ro-RO"/>
        </w:rPr>
      </w:pPr>
      <w:r w:rsidRPr="0038736E">
        <w:rPr>
          <w:rFonts w:ascii="Times New Roman" w:hAnsi="Times New Roman"/>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38736E" w:rsidRDefault="00FB42CE">
      <w:pPr>
        <w:pStyle w:val="ListParagraph"/>
        <w:numPr>
          <w:ilvl w:val="0"/>
          <w:numId w:val="7"/>
        </w:numPr>
        <w:ind w:left="1276" w:hanging="425"/>
        <w:jc w:val="both"/>
        <w:rPr>
          <w:rFonts w:ascii="Times New Roman" w:hAnsi="Times New Roman"/>
          <w:lang w:val="ro-RO"/>
        </w:rPr>
      </w:pPr>
      <w:r w:rsidRPr="0038736E">
        <w:rPr>
          <w:rFonts w:ascii="Times New Roman" w:hAnsi="Times New Roman"/>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38736E" w:rsidRDefault="00FB42CE">
      <w:pPr>
        <w:pStyle w:val="ListParagraph"/>
        <w:numPr>
          <w:ilvl w:val="0"/>
          <w:numId w:val="7"/>
        </w:numPr>
        <w:ind w:left="1276" w:hanging="425"/>
        <w:jc w:val="both"/>
        <w:rPr>
          <w:rFonts w:ascii="Times New Roman" w:hAnsi="Times New Roman"/>
          <w:lang w:val="ro-RO"/>
        </w:rPr>
      </w:pPr>
      <w:r w:rsidRPr="0038736E">
        <w:rPr>
          <w:rFonts w:ascii="Times New Roman" w:hAnsi="Times New Roman"/>
          <w:lang w:val="ro-RO"/>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38736E" w:rsidRDefault="00FB42CE" w:rsidP="00145EF7">
      <w:pPr>
        <w:jc w:val="both"/>
        <w:rPr>
          <w:rFonts w:ascii="Times New Roman" w:hAnsi="Times New Roman"/>
          <w:lang w:val="ro-RO"/>
        </w:rPr>
      </w:pPr>
      <w:r w:rsidRPr="0038736E">
        <w:rPr>
          <w:rFonts w:ascii="Times New Roman" w:hAnsi="Times New Roman"/>
          <w:lang w:val="ro-RO"/>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38736E" w:rsidRDefault="00FB42CE" w:rsidP="00145EF7">
      <w:pPr>
        <w:jc w:val="both"/>
        <w:rPr>
          <w:rFonts w:ascii="Times New Roman" w:hAnsi="Times New Roman"/>
          <w:lang w:val="ro-RO"/>
        </w:rPr>
      </w:pPr>
      <w:r w:rsidRPr="0038736E">
        <w:rPr>
          <w:rFonts w:ascii="Times New Roman" w:hAnsi="Times New Roman"/>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38736E" w:rsidRDefault="00FB42CE" w:rsidP="00145EF7">
      <w:pPr>
        <w:jc w:val="both"/>
        <w:rPr>
          <w:rFonts w:ascii="Times New Roman" w:hAnsi="Times New Roman"/>
          <w:lang w:val="ro-RO"/>
        </w:rPr>
      </w:pPr>
      <w:r w:rsidRPr="0038736E">
        <w:rPr>
          <w:rFonts w:ascii="Times New Roman" w:hAnsi="Times New Roman"/>
          <w:lang w:val="ro-RO"/>
        </w:rPr>
        <w:t>Înțeleg că, în cazul în care această declarație nu este conformă cu realitatea, sunt pasibil de încălcarea prevederilor legislației penale privind falsul în declarații.</w:t>
      </w:r>
    </w:p>
    <w:p w14:paraId="5C5320B9" w14:textId="77777777" w:rsidR="00FB42CE" w:rsidRPr="0038736E" w:rsidRDefault="00FB42CE" w:rsidP="00145EF7">
      <w:pPr>
        <w:jc w:val="both"/>
        <w:rPr>
          <w:rFonts w:ascii="Times New Roman" w:hAnsi="Times New Roman"/>
          <w:lang w:val="ro-RO"/>
        </w:rPr>
      </w:pPr>
    </w:p>
    <w:p w14:paraId="7C1B4BC5" w14:textId="77777777" w:rsidR="00FB42CE" w:rsidRPr="0038736E" w:rsidRDefault="00FB42CE" w:rsidP="00145EF7">
      <w:pPr>
        <w:jc w:val="both"/>
        <w:rPr>
          <w:rFonts w:ascii="Times New Roman" w:hAnsi="Times New Roman"/>
          <w:lang w:val="ro-RO"/>
        </w:rPr>
      </w:pPr>
      <w:r w:rsidRPr="0038736E">
        <w:rPr>
          <w:rFonts w:ascii="Times New Roman" w:hAnsi="Times New Roman"/>
          <w:lang w:val="ro-RO"/>
        </w:rPr>
        <w:t>(numele și funcția)</w:t>
      </w:r>
    </w:p>
    <w:p w14:paraId="3E36D15B" w14:textId="77777777" w:rsidR="00FB42CE" w:rsidRPr="0038736E" w:rsidRDefault="00FB42CE" w:rsidP="00145EF7">
      <w:pPr>
        <w:jc w:val="both"/>
        <w:rPr>
          <w:rFonts w:ascii="Times New Roman" w:hAnsi="Times New Roman"/>
          <w:lang w:val="ro-RO"/>
        </w:rPr>
      </w:pPr>
      <w:r w:rsidRPr="0038736E">
        <w:rPr>
          <w:rFonts w:ascii="Times New Roman" w:hAnsi="Times New Roman"/>
          <w:lang w:val="ro-RO"/>
        </w:rPr>
        <w:t>(data)</w:t>
      </w:r>
    </w:p>
    <w:p w14:paraId="580A7596" w14:textId="77777777" w:rsidR="00FB42CE" w:rsidRPr="0038736E" w:rsidRDefault="00FB42CE" w:rsidP="00145EF7">
      <w:pPr>
        <w:jc w:val="both"/>
        <w:rPr>
          <w:rFonts w:ascii="Times New Roman" w:hAnsi="Times New Roman"/>
          <w:lang w:val="ro-RO"/>
        </w:rPr>
      </w:pPr>
      <w:r w:rsidRPr="0038736E">
        <w:rPr>
          <w:rFonts w:ascii="Times New Roman" w:hAnsi="Times New Roman"/>
          <w:lang w:val="ro-RO"/>
        </w:rPr>
        <w:t>(semnătura)</w:t>
      </w:r>
    </w:p>
    <w:p w14:paraId="244DDA0E" w14:textId="77777777" w:rsidR="00FB42CE" w:rsidRPr="0038736E" w:rsidRDefault="00FB42CE" w:rsidP="00FB42CE">
      <w:pPr>
        <w:rPr>
          <w:rFonts w:ascii="Times New Roman" w:hAnsi="Times New Roman"/>
          <w:lang w:val="ro-RO"/>
        </w:rPr>
      </w:pPr>
    </w:p>
    <w:p w14:paraId="519F17C1" w14:textId="77777777" w:rsidR="00B64368" w:rsidRPr="0038736E" w:rsidRDefault="00B64368" w:rsidP="008F4BA1">
      <w:pPr>
        <w:jc w:val="right"/>
        <w:rPr>
          <w:rFonts w:cs="Calibri"/>
          <w:b/>
          <w:lang w:val="ro-RO"/>
        </w:rPr>
      </w:pPr>
    </w:p>
    <w:p w14:paraId="5FB0E01D" w14:textId="77777777" w:rsidR="00B64368" w:rsidRPr="0038736E" w:rsidRDefault="00B64368" w:rsidP="008F4BA1">
      <w:pPr>
        <w:jc w:val="right"/>
        <w:rPr>
          <w:rFonts w:cs="Calibri"/>
          <w:b/>
          <w:lang w:val="ro-RO"/>
        </w:rPr>
      </w:pPr>
    </w:p>
    <w:p w14:paraId="55F4D3D0" w14:textId="77777777" w:rsidR="00B64368" w:rsidRPr="0038736E" w:rsidRDefault="00B64368" w:rsidP="008F4BA1">
      <w:pPr>
        <w:jc w:val="right"/>
        <w:rPr>
          <w:rFonts w:cs="Calibri"/>
          <w:b/>
          <w:lang w:val="ro-RO"/>
        </w:rPr>
      </w:pPr>
    </w:p>
    <w:p w14:paraId="2D43184E" w14:textId="77777777" w:rsidR="00B64368" w:rsidRPr="0038736E" w:rsidRDefault="00B64368" w:rsidP="008F4BA1">
      <w:pPr>
        <w:jc w:val="right"/>
        <w:rPr>
          <w:rFonts w:cs="Calibri"/>
          <w:b/>
          <w:lang w:val="ro-RO"/>
        </w:rPr>
      </w:pPr>
    </w:p>
    <w:p w14:paraId="11F3A91E" w14:textId="77777777" w:rsidR="00B64368" w:rsidRPr="0038736E" w:rsidRDefault="00B64368" w:rsidP="008F4BA1">
      <w:pPr>
        <w:jc w:val="right"/>
        <w:rPr>
          <w:rFonts w:cs="Calibri"/>
          <w:b/>
          <w:lang w:val="ro-RO"/>
        </w:rPr>
      </w:pPr>
    </w:p>
    <w:p w14:paraId="1236F6E8" w14:textId="77777777" w:rsidR="00B64368" w:rsidRPr="0038736E" w:rsidRDefault="00B64368" w:rsidP="008F4BA1">
      <w:pPr>
        <w:jc w:val="right"/>
        <w:rPr>
          <w:rFonts w:cs="Calibri"/>
          <w:b/>
          <w:lang w:val="ro-RO"/>
        </w:rPr>
      </w:pPr>
    </w:p>
    <w:p w14:paraId="706D1571" w14:textId="77777777" w:rsidR="00B64368" w:rsidRPr="0038736E" w:rsidRDefault="00B64368" w:rsidP="008F4BA1">
      <w:pPr>
        <w:jc w:val="right"/>
        <w:rPr>
          <w:rFonts w:cs="Calibri"/>
          <w:b/>
          <w:lang w:val="ro-RO"/>
        </w:rPr>
      </w:pPr>
    </w:p>
    <w:p w14:paraId="5CD97EEA" w14:textId="77777777" w:rsidR="00B64368" w:rsidRPr="0038736E" w:rsidRDefault="00B64368" w:rsidP="008F4BA1">
      <w:pPr>
        <w:jc w:val="right"/>
        <w:rPr>
          <w:rFonts w:cs="Calibri"/>
          <w:b/>
          <w:lang w:val="ro-RO"/>
        </w:rPr>
      </w:pPr>
    </w:p>
    <w:p w14:paraId="154BCD4A" w14:textId="77777777" w:rsidR="00B64368" w:rsidRPr="0038736E" w:rsidRDefault="00B64368" w:rsidP="008F4BA1">
      <w:pPr>
        <w:jc w:val="right"/>
        <w:rPr>
          <w:rFonts w:cs="Calibri"/>
          <w:b/>
          <w:lang w:val="ro-RO"/>
        </w:rPr>
      </w:pPr>
    </w:p>
    <w:p w14:paraId="1CD44F61" w14:textId="77777777" w:rsidR="00B64368" w:rsidRPr="0038736E" w:rsidRDefault="00B64368" w:rsidP="008F4BA1">
      <w:pPr>
        <w:jc w:val="right"/>
        <w:rPr>
          <w:rFonts w:cs="Calibri"/>
          <w:b/>
          <w:lang w:val="ro-RO"/>
        </w:rPr>
      </w:pPr>
    </w:p>
    <w:p w14:paraId="553000A7" w14:textId="77777777" w:rsidR="00B64368" w:rsidRPr="0038736E" w:rsidRDefault="00B64368" w:rsidP="008F4BA1">
      <w:pPr>
        <w:jc w:val="right"/>
        <w:rPr>
          <w:rFonts w:cs="Calibri"/>
          <w:b/>
          <w:lang w:val="ro-RO"/>
        </w:rPr>
      </w:pPr>
    </w:p>
    <w:p w14:paraId="6DE05E36" w14:textId="77777777" w:rsidR="00B64368" w:rsidRPr="0038736E" w:rsidRDefault="00B64368" w:rsidP="008F4BA1">
      <w:pPr>
        <w:jc w:val="right"/>
        <w:rPr>
          <w:rFonts w:cs="Calibri"/>
          <w:b/>
          <w:lang w:val="ro-RO"/>
        </w:rPr>
      </w:pPr>
    </w:p>
    <w:p w14:paraId="1B43477E" w14:textId="77777777" w:rsidR="00B64368" w:rsidRPr="0038736E" w:rsidRDefault="00B64368" w:rsidP="008F4BA1">
      <w:pPr>
        <w:jc w:val="right"/>
        <w:rPr>
          <w:rFonts w:cs="Calibri"/>
          <w:b/>
          <w:lang w:val="ro-RO"/>
        </w:rPr>
      </w:pPr>
    </w:p>
    <w:p w14:paraId="3119725D" w14:textId="77777777" w:rsidR="00B64368" w:rsidRPr="0038736E" w:rsidRDefault="00B64368" w:rsidP="008F4BA1">
      <w:pPr>
        <w:jc w:val="right"/>
        <w:rPr>
          <w:rFonts w:cs="Calibri"/>
          <w:b/>
          <w:lang w:val="ro-RO"/>
        </w:rPr>
      </w:pPr>
    </w:p>
    <w:p w14:paraId="50E31DEB" w14:textId="77777777" w:rsidR="00B64368" w:rsidRPr="0038736E" w:rsidRDefault="00B64368" w:rsidP="008F4BA1">
      <w:pPr>
        <w:jc w:val="right"/>
        <w:rPr>
          <w:rFonts w:cs="Calibri"/>
          <w:b/>
          <w:lang w:val="ro-RO"/>
        </w:rPr>
      </w:pPr>
    </w:p>
    <w:p w14:paraId="71194C49" w14:textId="77777777" w:rsidR="00B64368" w:rsidRPr="0038736E" w:rsidRDefault="00B64368" w:rsidP="008F4BA1">
      <w:pPr>
        <w:jc w:val="right"/>
        <w:rPr>
          <w:rFonts w:cs="Calibri"/>
          <w:b/>
          <w:lang w:val="ro-RO"/>
        </w:rPr>
      </w:pPr>
    </w:p>
    <w:p w14:paraId="7346D2BB" w14:textId="77777777" w:rsidR="00EA7460" w:rsidRPr="0038736E" w:rsidRDefault="00EA7460" w:rsidP="008F4BA1">
      <w:pPr>
        <w:jc w:val="right"/>
        <w:rPr>
          <w:rFonts w:cs="Calibri"/>
          <w:b/>
          <w:lang w:val="ro-RO"/>
        </w:rPr>
        <w:sectPr w:rsidR="00EA7460" w:rsidRPr="0038736E" w:rsidSect="00C27BAC">
          <w:headerReference w:type="even" r:id="rId8"/>
          <w:headerReference w:type="default" r:id="rId9"/>
          <w:footerReference w:type="even" r:id="rId10"/>
          <w:footerReference w:type="default" r:id="rId11"/>
          <w:footerReference w:type="first" r:id="rId12"/>
          <w:pgSz w:w="11906" w:h="16838"/>
          <w:pgMar w:top="284" w:right="1134" w:bottom="1134" w:left="1418" w:header="227" w:footer="227" w:gutter="0"/>
          <w:cols w:space="708"/>
          <w:docGrid w:linePitch="360"/>
        </w:sectPr>
      </w:pPr>
    </w:p>
    <w:p w14:paraId="26487F81" w14:textId="14E16523" w:rsidR="00FB42CE" w:rsidRPr="0038736E" w:rsidRDefault="00FB42CE" w:rsidP="008F4BA1">
      <w:pPr>
        <w:jc w:val="right"/>
        <w:rPr>
          <w:rFonts w:ascii="Times New Roman" w:hAnsi="Times New Roman"/>
          <w:b/>
          <w:sz w:val="24"/>
          <w:szCs w:val="24"/>
          <w:lang w:val="ro-RO"/>
        </w:rPr>
      </w:pPr>
      <w:r w:rsidRPr="0038736E">
        <w:rPr>
          <w:rFonts w:ascii="Times New Roman" w:hAnsi="Times New Roman"/>
          <w:b/>
          <w:sz w:val="24"/>
          <w:szCs w:val="24"/>
          <w:lang w:val="ro-RO"/>
        </w:rPr>
        <w:lastRenderedPageBreak/>
        <w:t xml:space="preserve">Anexa </w:t>
      </w:r>
      <w:r w:rsidR="00476F60" w:rsidRPr="0038736E">
        <w:rPr>
          <w:rFonts w:ascii="Times New Roman" w:hAnsi="Times New Roman"/>
          <w:b/>
          <w:sz w:val="24"/>
          <w:szCs w:val="24"/>
          <w:lang w:val="ro-RO"/>
        </w:rPr>
        <w:t>3</w:t>
      </w:r>
    </w:p>
    <w:p w14:paraId="052AD19A" w14:textId="15E52847" w:rsidR="00145EF7" w:rsidRPr="0038736E" w:rsidRDefault="00FB42CE" w:rsidP="006376E4">
      <w:pPr>
        <w:widowControl w:val="0"/>
        <w:jc w:val="center"/>
        <w:rPr>
          <w:rFonts w:ascii="Times New Roman" w:hAnsi="Times New Roman"/>
          <w:b/>
          <w:sz w:val="24"/>
          <w:szCs w:val="24"/>
          <w:lang w:val="ro-RO"/>
        </w:rPr>
      </w:pPr>
      <w:r w:rsidRPr="0038736E">
        <w:rPr>
          <w:rFonts w:ascii="Times New Roman" w:hAnsi="Times New Roman"/>
          <w:b/>
          <w:sz w:val="24"/>
          <w:szCs w:val="24"/>
          <w:lang w:val="ro-RO"/>
        </w:rPr>
        <w:t xml:space="preserve">Model formular propunere tehnica </w:t>
      </w:r>
    </w:p>
    <w:p w14:paraId="5FBCAE7A" w14:textId="0C88FFFD" w:rsidR="00145EF7" w:rsidRPr="0038736E" w:rsidRDefault="00145EF7">
      <w:pPr>
        <w:pStyle w:val="ListParagraph"/>
        <w:widowControl w:val="0"/>
        <w:numPr>
          <w:ilvl w:val="0"/>
          <w:numId w:val="6"/>
        </w:numPr>
        <w:rPr>
          <w:rFonts w:ascii="Times New Roman" w:hAnsi="Times New Roman"/>
          <w:b/>
          <w:lang w:val="ro-RO"/>
        </w:rPr>
      </w:pPr>
      <w:r w:rsidRPr="0038736E">
        <w:rPr>
          <w:rFonts w:ascii="Times New Roman" w:hAnsi="Times New Roman"/>
          <w:b/>
          <w:lang w:val="ro-RO"/>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72"/>
        <w:gridCol w:w="4294"/>
        <w:gridCol w:w="4553"/>
        <w:gridCol w:w="1353"/>
        <w:gridCol w:w="1997"/>
      </w:tblGrid>
      <w:tr w:rsidR="00FB42CE" w:rsidRPr="0038736E" w14:paraId="6631EFBD" w14:textId="77777777" w:rsidTr="00FE657B">
        <w:trPr>
          <w:trHeight w:val="1"/>
        </w:trPr>
        <w:tc>
          <w:tcPr>
            <w:tcW w:w="2412" w:type="pct"/>
            <w:gridSpan w:val="2"/>
            <w:shd w:val="clear" w:color="auto" w:fill="FFFFFF"/>
            <w:tcMar>
              <w:left w:w="108" w:type="dxa"/>
              <w:right w:w="108" w:type="dxa"/>
            </w:tcMar>
            <w:vAlign w:val="center"/>
          </w:tcPr>
          <w:p w14:paraId="1913A0FB" w14:textId="77777777" w:rsidR="00FB42CE" w:rsidRPr="0038736E" w:rsidRDefault="00FB42CE" w:rsidP="00002730">
            <w:pPr>
              <w:jc w:val="center"/>
              <w:rPr>
                <w:rFonts w:ascii="Times New Roman" w:hAnsi="Times New Roman"/>
                <w:b/>
                <w:lang w:val="ro-RO"/>
              </w:rPr>
            </w:pPr>
          </w:p>
          <w:p w14:paraId="21138B43" w14:textId="18A94DB3" w:rsidR="00FB42CE" w:rsidRPr="0038736E" w:rsidRDefault="00FB42CE" w:rsidP="00002730">
            <w:pPr>
              <w:jc w:val="center"/>
              <w:rPr>
                <w:rFonts w:ascii="Times New Roman" w:hAnsi="Times New Roman"/>
                <w:b/>
                <w:lang w:val="ro-RO"/>
              </w:rPr>
            </w:pPr>
            <w:r w:rsidRPr="0038736E">
              <w:rPr>
                <w:rFonts w:ascii="Times New Roman" w:hAnsi="Times New Roman"/>
                <w:b/>
                <w:lang w:val="ro-RO"/>
              </w:rPr>
              <w:t>Specificati</w:t>
            </w:r>
            <w:r w:rsidR="00293E8F" w:rsidRPr="0038736E">
              <w:rPr>
                <w:rFonts w:ascii="Times New Roman" w:hAnsi="Times New Roman"/>
                <w:b/>
                <w:lang w:val="ro-RO"/>
              </w:rPr>
              <w:t>i</w:t>
            </w:r>
            <w:r w:rsidRPr="0038736E">
              <w:rPr>
                <w:rFonts w:ascii="Times New Roman" w:hAnsi="Times New Roman"/>
                <w:b/>
                <w:lang w:val="ro-RO"/>
              </w:rPr>
              <w:t xml:space="preserve"> tehnic</w:t>
            </w:r>
            <w:r w:rsidR="00293E8F" w:rsidRPr="0038736E">
              <w:rPr>
                <w:rFonts w:ascii="Times New Roman" w:hAnsi="Times New Roman"/>
                <w:b/>
                <w:lang w:val="ro-RO"/>
              </w:rPr>
              <w:t>e</w:t>
            </w:r>
            <w:r w:rsidRPr="0038736E">
              <w:rPr>
                <w:rFonts w:ascii="Times New Roman" w:hAnsi="Times New Roman"/>
                <w:b/>
                <w:lang w:val="ro-RO"/>
              </w:rPr>
              <w:t xml:space="preserve"> solicitat</w:t>
            </w:r>
            <w:r w:rsidR="00293E8F" w:rsidRPr="0038736E">
              <w:rPr>
                <w:rFonts w:ascii="Times New Roman" w:hAnsi="Times New Roman"/>
                <w:b/>
                <w:lang w:val="ro-RO"/>
              </w:rPr>
              <w:t>e</w:t>
            </w:r>
            <w:r w:rsidRPr="0038736E">
              <w:rPr>
                <w:rFonts w:ascii="Times New Roman" w:hAnsi="Times New Roman"/>
                <w:b/>
                <w:lang w:val="ro-RO"/>
              </w:rPr>
              <w:t xml:space="preserve"> in caietul de sarcini</w:t>
            </w:r>
          </w:p>
          <w:p w14:paraId="05D24729" w14:textId="77777777" w:rsidR="00FB42CE" w:rsidRPr="0038736E" w:rsidRDefault="00FB42CE" w:rsidP="00002730">
            <w:pPr>
              <w:jc w:val="center"/>
              <w:rPr>
                <w:rFonts w:ascii="Times New Roman" w:hAnsi="Times New Roman"/>
                <w:b/>
                <w:lang w:val="ro-RO"/>
              </w:rPr>
            </w:pPr>
          </w:p>
        </w:tc>
        <w:tc>
          <w:tcPr>
            <w:tcW w:w="1934" w:type="pct"/>
            <w:gridSpan w:val="2"/>
            <w:shd w:val="clear" w:color="auto" w:fill="FFFFFF"/>
            <w:tcMar>
              <w:left w:w="108" w:type="dxa"/>
              <w:right w:w="108" w:type="dxa"/>
            </w:tcMar>
            <w:vAlign w:val="center"/>
          </w:tcPr>
          <w:p w14:paraId="6F009DC0" w14:textId="77777777" w:rsidR="00FB42CE" w:rsidRPr="0038736E" w:rsidRDefault="00FB42CE" w:rsidP="00002730">
            <w:pPr>
              <w:jc w:val="center"/>
              <w:rPr>
                <w:rFonts w:ascii="Times New Roman" w:hAnsi="Times New Roman"/>
                <w:b/>
                <w:lang w:val="ro-RO"/>
              </w:rPr>
            </w:pPr>
            <w:r w:rsidRPr="0038736E">
              <w:rPr>
                <w:rFonts w:ascii="Times New Roman" w:hAnsi="Times New Roman"/>
                <w:b/>
                <w:lang w:val="ro-RO"/>
              </w:rPr>
              <w:t>Propunerea tehnica</w:t>
            </w:r>
          </w:p>
        </w:tc>
        <w:tc>
          <w:tcPr>
            <w:tcW w:w="654" w:type="pct"/>
            <w:shd w:val="clear" w:color="auto" w:fill="FFFFFF"/>
            <w:tcMar>
              <w:left w:w="108" w:type="dxa"/>
              <w:right w:w="108" w:type="dxa"/>
            </w:tcMar>
            <w:vAlign w:val="center"/>
          </w:tcPr>
          <w:p w14:paraId="2988F7AB" w14:textId="21C2A73F" w:rsidR="00FB42CE" w:rsidRPr="0038736E" w:rsidRDefault="00FB42CE" w:rsidP="00002730">
            <w:pPr>
              <w:tabs>
                <w:tab w:val="left" w:pos="580"/>
                <w:tab w:val="left" w:pos="7371"/>
                <w:tab w:val="left" w:pos="8222"/>
                <w:tab w:val="left" w:pos="9072"/>
              </w:tabs>
              <w:jc w:val="center"/>
              <w:rPr>
                <w:rFonts w:ascii="Times New Roman" w:hAnsi="Times New Roman"/>
                <w:b/>
                <w:lang w:val="ro-RO"/>
              </w:rPr>
            </w:pPr>
            <w:r w:rsidRPr="0038736E">
              <w:rPr>
                <w:rFonts w:ascii="Times New Roman" w:hAnsi="Times New Roman"/>
                <w:b/>
                <w:lang w:val="ro-RO"/>
              </w:rPr>
              <w:t>Trimiteri la documentatia tehnica corespunzator</w:t>
            </w:r>
            <w:r w:rsidR="00626625" w:rsidRPr="0038736E">
              <w:rPr>
                <w:rFonts w:ascii="Times New Roman" w:hAnsi="Times New Roman"/>
                <w:b/>
                <w:lang w:val="ro-RO"/>
              </w:rPr>
              <w:t>e (</w:t>
            </w:r>
            <w:r w:rsidR="00C931EE" w:rsidRPr="0038736E">
              <w:rPr>
                <w:rFonts w:ascii="Times New Roman" w:hAnsi="Times New Roman"/>
                <w:b/>
                <w:lang w:val="ro-RO"/>
              </w:rPr>
              <w:t>prospect/</w:t>
            </w:r>
            <w:r w:rsidRPr="0038736E">
              <w:rPr>
                <w:rFonts w:ascii="Times New Roman" w:hAnsi="Times New Roman"/>
                <w:b/>
                <w:lang w:val="ro-RO"/>
              </w:rPr>
              <w:t xml:space="preserve">catalog/ </w:t>
            </w:r>
            <w:r w:rsidR="00626625" w:rsidRPr="0038736E">
              <w:rPr>
                <w:rFonts w:ascii="Times New Roman" w:hAnsi="Times New Roman"/>
                <w:b/>
                <w:lang w:val="ro-RO"/>
              </w:rPr>
              <w:t xml:space="preserve"> </w:t>
            </w:r>
            <w:r w:rsidRPr="0038736E">
              <w:rPr>
                <w:rFonts w:ascii="Times New Roman" w:hAnsi="Times New Roman"/>
                <w:b/>
                <w:lang w:val="ro-RO"/>
              </w:rPr>
              <w:t>brosura/manual</w:t>
            </w:r>
            <w:r w:rsidR="00626625" w:rsidRPr="0038736E">
              <w:rPr>
                <w:rFonts w:ascii="Times New Roman" w:hAnsi="Times New Roman"/>
                <w:b/>
                <w:lang w:val="ro-RO"/>
              </w:rPr>
              <w:t>/fișă tehnică etc.</w:t>
            </w:r>
            <w:r w:rsidRPr="0038736E">
              <w:rPr>
                <w:rFonts w:ascii="Times New Roman" w:hAnsi="Times New Roman"/>
                <w:b/>
                <w:lang w:val="ro-RO"/>
              </w:rPr>
              <w:t>)</w:t>
            </w:r>
          </w:p>
          <w:p w14:paraId="05B0AEE3" w14:textId="381AB23A" w:rsidR="00626625" w:rsidRPr="0038736E" w:rsidRDefault="00626625" w:rsidP="00002730">
            <w:pPr>
              <w:tabs>
                <w:tab w:val="left" w:pos="580"/>
                <w:tab w:val="left" w:pos="7371"/>
                <w:tab w:val="left" w:pos="8222"/>
                <w:tab w:val="left" w:pos="9072"/>
              </w:tabs>
              <w:jc w:val="center"/>
              <w:rPr>
                <w:rFonts w:ascii="Times New Roman" w:hAnsi="Times New Roman"/>
                <w:b/>
                <w:lang w:val="ro-RO"/>
              </w:rPr>
            </w:pPr>
            <w:r w:rsidRPr="0038736E">
              <w:rPr>
                <w:rFonts w:ascii="Times New Roman" w:hAnsi="Times New Roman"/>
                <w:b/>
                <w:lang w:val="ro-RO"/>
              </w:rPr>
              <w:t xml:space="preserve">Exemplu: </w:t>
            </w:r>
            <w:r w:rsidRPr="0038736E">
              <w:rPr>
                <w:rFonts w:ascii="Times New Roman" w:hAnsi="Times New Roman"/>
                <w:b/>
                <w:i/>
                <w:iCs/>
                <w:lang w:val="ro-RO"/>
              </w:rPr>
              <w:t>conform cu fișa tehnică cu titlul....</w:t>
            </w:r>
          </w:p>
        </w:tc>
      </w:tr>
      <w:tr w:rsidR="00FB42CE" w:rsidRPr="0038736E" w14:paraId="1387B850" w14:textId="77777777" w:rsidTr="00FE657B">
        <w:trPr>
          <w:trHeight w:val="1"/>
        </w:trPr>
        <w:tc>
          <w:tcPr>
            <w:tcW w:w="2412" w:type="pct"/>
            <w:gridSpan w:val="2"/>
            <w:shd w:val="clear" w:color="auto" w:fill="FFFFFF"/>
            <w:tcMar>
              <w:left w:w="108" w:type="dxa"/>
              <w:right w:w="108" w:type="dxa"/>
            </w:tcMar>
          </w:tcPr>
          <w:p w14:paraId="24C7051F" w14:textId="1DDDF414" w:rsidR="00C4465F" w:rsidRPr="0038736E" w:rsidRDefault="009F3C1D" w:rsidP="00002730">
            <w:pPr>
              <w:rPr>
                <w:rFonts w:ascii="Times New Roman" w:hAnsi="Times New Roman"/>
                <w:b/>
                <w:i/>
                <w:sz w:val="20"/>
                <w:szCs w:val="20"/>
                <w:lang w:val="ro-RO"/>
              </w:rPr>
            </w:pPr>
            <w:r w:rsidRPr="00616B00">
              <w:rPr>
                <w:rFonts w:ascii="Times New Roman" w:hAnsi="Times New Roman"/>
                <w:b/>
                <w:bCs/>
                <w:i/>
                <w:iCs/>
                <w:lang w:val="ro-RO"/>
              </w:rPr>
              <w:t>Sistem de simulare si instruire pentru diagnosticul diverselor patologii oftalmice</w:t>
            </w:r>
          </w:p>
        </w:tc>
        <w:tc>
          <w:tcPr>
            <w:tcW w:w="1934" w:type="pct"/>
            <w:gridSpan w:val="2"/>
            <w:shd w:val="clear" w:color="auto" w:fill="FFFFFF"/>
            <w:tcMar>
              <w:left w:w="108" w:type="dxa"/>
              <w:right w:w="108" w:type="dxa"/>
            </w:tcMar>
          </w:tcPr>
          <w:p w14:paraId="021C397A" w14:textId="77777777" w:rsidR="00FB42CE" w:rsidRPr="0038736E" w:rsidRDefault="00FB42CE" w:rsidP="00002730">
            <w:pPr>
              <w:rPr>
                <w:rFonts w:ascii="Times New Roman" w:hAnsi="Times New Roman"/>
                <w:i/>
                <w:sz w:val="20"/>
                <w:szCs w:val="20"/>
                <w:lang w:val="ro-RO"/>
              </w:rPr>
            </w:pPr>
          </w:p>
        </w:tc>
        <w:tc>
          <w:tcPr>
            <w:tcW w:w="654" w:type="pct"/>
            <w:shd w:val="clear" w:color="auto" w:fill="FFFFFF"/>
            <w:tcMar>
              <w:left w:w="108" w:type="dxa"/>
              <w:right w:w="108" w:type="dxa"/>
            </w:tcMar>
          </w:tcPr>
          <w:p w14:paraId="0FD5AE2D" w14:textId="77777777" w:rsidR="00FB42CE" w:rsidRPr="0038736E" w:rsidRDefault="00FB42CE" w:rsidP="00002730">
            <w:pPr>
              <w:rPr>
                <w:rFonts w:ascii="Times New Roman" w:hAnsi="Times New Roman"/>
                <w:sz w:val="20"/>
                <w:szCs w:val="20"/>
                <w:lang w:val="ro-RO"/>
              </w:rPr>
            </w:pPr>
          </w:p>
        </w:tc>
      </w:tr>
      <w:tr w:rsidR="00C37B83" w:rsidRPr="0038736E" w14:paraId="27CD83F2" w14:textId="77777777" w:rsidTr="00FE657B">
        <w:trPr>
          <w:trHeight w:val="1"/>
        </w:trPr>
        <w:tc>
          <w:tcPr>
            <w:tcW w:w="1006" w:type="pct"/>
            <w:shd w:val="clear" w:color="auto" w:fill="FFFFFF"/>
            <w:tcMar>
              <w:left w:w="108" w:type="dxa"/>
              <w:right w:w="108" w:type="dxa"/>
            </w:tcMar>
          </w:tcPr>
          <w:p w14:paraId="58B695E0" w14:textId="77777777" w:rsidR="00C37B83" w:rsidRPr="0038736E" w:rsidRDefault="00C37B83" w:rsidP="00002730">
            <w:pPr>
              <w:rPr>
                <w:rFonts w:ascii="Times New Roman" w:hAnsi="Times New Roman"/>
                <w:i/>
                <w:lang w:val="ro-RO"/>
              </w:rPr>
            </w:pPr>
            <w:r w:rsidRPr="0038736E">
              <w:rPr>
                <w:rFonts w:ascii="Times New Roman" w:hAnsi="Times New Roman"/>
                <w:i/>
                <w:lang w:val="ro-RO"/>
              </w:rPr>
              <w:t>Cod produs:</w:t>
            </w:r>
          </w:p>
        </w:tc>
        <w:tc>
          <w:tcPr>
            <w:tcW w:w="1406" w:type="pct"/>
            <w:shd w:val="clear" w:color="auto" w:fill="FFFFFF"/>
          </w:tcPr>
          <w:p w14:paraId="6FA090C8" w14:textId="77777777" w:rsidR="00C37B83" w:rsidRPr="0038736E" w:rsidRDefault="00C37B83" w:rsidP="00002730">
            <w:pPr>
              <w:rPr>
                <w:rFonts w:ascii="Times New Roman" w:hAnsi="Times New Roman"/>
                <w:i/>
                <w:color w:val="FF0000"/>
                <w:lang w:val="ro-RO"/>
              </w:rPr>
            </w:pPr>
            <w:r w:rsidRPr="0038736E">
              <w:rPr>
                <w:rFonts w:ascii="Times New Roman" w:hAnsi="Times New Roman"/>
                <w:i/>
                <w:color w:val="FF0000"/>
                <w:lang w:val="ro-RO"/>
              </w:rPr>
              <w:t xml:space="preserve">Denumire produs/ </w:t>
            </w:r>
          </w:p>
          <w:p w14:paraId="7DDF43C3" w14:textId="3DAAB9AA" w:rsidR="00C37B83" w:rsidRPr="0038736E" w:rsidRDefault="00C37B83" w:rsidP="00002730">
            <w:pPr>
              <w:rPr>
                <w:rFonts w:ascii="Times New Roman" w:hAnsi="Times New Roman"/>
                <w:i/>
                <w:lang w:val="ro-RO"/>
              </w:rPr>
            </w:pPr>
            <w:r w:rsidRPr="0038736E">
              <w:rPr>
                <w:rFonts w:ascii="Times New Roman" w:hAnsi="Times New Roman"/>
                <w:i/>
                <w:color w:val="FF0000"/>
                <w:lang w:val="ro-RO"/>
              </w:rPr>
              <w:t>Model, incl an lansare versiune</w:t>
            </w:r>
            <w:r w:rsidR="00626625" w:rsidRPr="0038736E">
              <w:rPr>
                <w:rFonts w:ascii="Times New Roman" w:hAnsi="Times New Roman"/>
                <w:i/>
                <w:color w:val="FF0000"/>
                <w:lang w:val="ro-RO"/>
              </w:rPr>
              <w:t xml:space="preserve"> (dacă este aplicabil)</w:t>
            </w:r>
          </w:p>
        </w:tc>
        <w:tc>
          <w:tcPr>
            <w:tcW w:w="1491" w:type="pct"/>
            <w:shd w:val="clear" w:color="auto" w:fill="FFFFFF"/>
            <w:tcMar>
              <w:left w:w="108" w:type="dxa"/>
              <w:right w:w="108" w:type="dxa"/>
            </w:tcMar>
          </w:tcPr>
          <w:p w14:paraId="79377A76" w14:textId="2954706E" w:rsidR="00C37B83" w:rsidRPr="0038736E" w:rsidRDefault="00C37B83" w:rsidP="00002730">
            <w:pPr>
              <w:rPr>
                <w:rFonts w:ascii="Times New Roman" w:hAnsi="Times New Roman"/>
                <w:i/>
                <w:lang w:val="ro-RO"/>
              </w:rPr>
            </w:pPr>
            <w:r w:rsidRPr="0038736E">
              <w:rPr>
                <w:rFonts w:ascii="Times New Roman" w:hAnsi="Times New Roman"/>
                <w:i/>
                <w:lang w:val="ro-RO"/>
              </w:rPr>
              <w:t>Cod produs:</w:t>
            </w:r>
          </w:p>
        </w:tc>
        <w:tc>
          <w:tcPr>
            <w:tcW w:w="443" w:type="pct"/>
            <w:shd w:val="clear" w:color="auto" w:fill="FFFFFF"/>
          </w:tcPr>
          <w:p w14:paraId="3A8EC5AA" w14:textId="77777777" w:rsidR="00C37B83" w:rsidRPr="0038736E" w:rsidRDefault="00C37B83" w:rsidP="00C37B83">
            <w:pPr>
              <w:rPr>
                <w:rFonts w:ascii="Times New Roman" w:hAnsi="Times New Roman"/>
                <w:i/>
                <w:color w:val="FF0000"/>
                <w:lang w:val="ro-RO"/>
              </w:rPr>
            </w:pPr>
            <w:r w:rsidRPr="0038736E">
              <w:rPr>
                <w:rFonts w:ascii="Times New Roman" w:hAnsi="Times New Roman"/>
                <w:i/>
                <w:color w:val="FF0000"/>
                <w:lang w:val="ro-RO"/>
              </w:rPr>
              <w:t xml:space="preserve">Denumire produs/ </w:t>
            </w:r>
          </w:p>
          <w:p w14:paraId="445FC5A4" w14:textId="7F1AA563" w:rsidR="00C37B83" w:rsidRPr="0038736E" w:rsidRDefault="00C37B83" w:rsidP="00C37B83">
            <w:pPr>
              <w:rPr>
                <w:rFonts w:ascii="Times New Roman" w:hAnsi="Times New Roman"/>
                <w:i/>
                <w:lang w:val="ro-RO"/>
              </w:rPr>
            </w:pPr>
            <w:r w:rsidRPr="0038736E">
              <w:rPr>
                <w:rFonts w:ascii="Times New Roman" w:hAnsi="Times New Roman"/>
                <w:i/>
                <w:color w:val="FF0000"/>
                <w:lang w:val="ro-RO"/>
              </w:rPr>
              <w:t>Model, incl an lansare versiune</w:t>
            </w:r>
            <w:r w:rsidR="00626625" w:rsidRPr="0038736E">
              <w:rPr>
                <w:rFonts w:ascii="Times New Roman" w:hAnsi="Times New Roman"/>
                <w:i/>
                <w:color w:val="FF0000"/>
                <w:lang w:val="ro-RO"/>
              </w:rPr>
              <w:t xml:space="preserve"> (dacă este aplicabil)</w:t>
            </w:r>
          </w:p>
        </w:tc>
        <w:tc>
          <w:tcPr>
            <w:tcW w:w="654" w:type="pct"/>
            <w:shd w:val="clear" w:color="auto" w:fill="FFFFFF"/>
            <w:tcMar>
              <w:left w:w="108" w:type="dxa"/>
              <w:right w:w="108" w:type="dxa"/>
            </w:tcMar>
          </w:tcPr>
          <w:p w14:paraId="6061ECFD" w14:textId="6BE4D22C" w:rsidR="00C37B83" w:rsidRPr="0038736E" w:rsidRDefault="00C37B83" w:rsidP="00002730">
            <w:pPr>
              <w:rPr>
                <w:rFonts w:ascii="Times New Roman" w:hAnsi="Times New Roman"/>
                <w:lang w:val="ro-RO"/>
              </w:rPr>
            </w:pPr>
          </w:p>
        </w:tc>
      </w:tr>
      <w:tr w:rsidR="00FB42CE" w:rsidRPr="0038736E" w14:paraId="18AEF71D" w14:textId="77777777" w:rsidTr="00FE657B">
        <w:trPr>
          <w:trHeight w:val="1"/>
        </w:trPr>
        <w:tc>
          <w:tcPr>
            <w:tcW w:w="2412" w:type="pct"/>
            <w:gridSpan w:val="2"/>
            <w:shd w:val="clear" w:color="auto" w:fill="FFFFFF"/>
            <w:tcMar>
              <w:left w:w="108" w:type="dxa"/>
              <w:right w:w="108" w:type="dxa"/>
            </w:tcMar>
          </w:tcPr>
          <w:p w14:paraId="124BB32F" w14:textId="77777777" w:rsidR="00FB42CE" w:rsidRPr="0038736E" w:rsidRDefault="00FB42CE" w:rsidP="00002730">
            <w:pPr>
              <w:rPr>
                <w:rFonts w:ascii="Times New Roman" w:hAnsi="Times New Roman"/>
                <w:i/>
                <w:lang w:val="ro-RO"/>
              </w:rPr>
            </w:pPr>
            <w:r w:rsidRPr="0038736E">
              <w:rPr>
                <w:rFonts w:ascii="Times New Roman" w:hAnsi="Times New Roman"/>
                <w:i/>
                <w:lang w:val="ro-RO"/>
              </w:rPr>
              <w:t>Specificatii tehnice solicitate</w:t>
            </w:r>
          </w:p>
        </w:tc>
        <w:tc>
          <w:tcPr>
            <w:tcW w:w="1934" w:type="pct"/>
            <w:gridSpan w:val="2"/>
            <w:shd w:val="clear" w:color="auto" w:fill="FFFFFF"/>
            <w:tcMar>
              <w:left w:w="108" w:type="dxa"/>
              <w:right w:w="108" w:type="dxa"/>
            </w:tcMar>
          </w:tcPr>
          <w:p w14:paraId="7D25C47F" w14:textId="77777777" w:rsidR="00FB42CE" w:rsidRPr="0038736E" w:rsidRDefault="00FB42CE" w:rsidP="00002730">
            <w:pPr>
              <w:rPr>
                <w:rFonts w:ascii="Times New Roman" w:hAnsi="Times New Roman"/>
                <w:i/>
                <w:lang w:val="ro-RO"/>
              </w:rPr>
            </w:pPr>
            <w:r w:rsidRPr="0038736E">
              <w:rPr>
                <w:rFonts w:ascii="Times New Roman" w:hAnsi="Times New Roman"/>
                <w:i/>
                <w:lang w:val="ro-RO"/>
              </w:rPr>
              <w:t>Specificatii tehnice ofertate</w:t>
            </w:r>
          </w:p>
        </w:tc>
        <w:tc>
          <w:tcPr>
            <w:tcW w:w="654" w:type="pct"/>
            <w:shd w:val="clear" w:color="auto" w:fill="FFFFFF"/>
            <w:tcMar>
              <w:left w:w="108" w:type="dxa"/>
              <w:right w:w="108" w:type="dxa"/>
            </w:tcMar>
          </w:tcPr>
          <w:p w14:paraId="2CF045B5" w14:textId="6AB43FFD" w:rsidR="00FB42CE" w:rsidRPr="0038736E" w:rsidRDefault="00FB42CE" w:rsidP="00002730">
            <w:pPr>
              <w:rPr>
                <w:rFonts w:ascii="Times New Roman" w:hAnsi="Times New Roman"/>
                <w:i/>
                <w:sz w:val="20"/>
                <w:szCs w:val="20"/>
                <w:lang w:val="ro-RO"/>
              </w:rPr>
            </w:pPr>
          </w:p>
        </w:tc>
      </w:tr>
      <w:tr w:rsidR="00FB42CE" w:rsidRPr="0038736E" w14:paraId="582460DA" w14:textId="77777777" w:rsidTr="00FE657B">
        <w:trPr>
          <w:trHeight w:val="2794"/>
        </w:trPr>
        <w:tc>
          <w:tcPr>
            <w:tcW w:w="2412"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tbl>
            <w:tblPr>
              <w:tblpPr w:leftFromText="180" w:rightFromText="180" w:vertAnchor="text" w:horzAnchor="margin" w:tblpY="-139"/>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tblGrid>
            <w:tr w:rsidR="00FE657B" w:rsidRPr="00C33BEC" w14:paraId="19B76ACB" w14:textId="77777777" w:rsidTr="00FE657B">
              <w:trPr>
                <w:trHeight w:val="416"/>
              </w:trPr>
              <w:tc>
                <w:tcPr>
                  <w:tcW w:w="7225" w:type="dxa"/>
                  <w:shd w:val="clear" w:color="auto" w:fill="D9D9D9" w:themeFill="background1" w:themeFillShade="D9"/>
                  <w:hideMark/>
                </w:tcPr>
                <w:p w14:paraId="3637E776" w14:textId="7953ECA8" w:rsidR="00FE657B" w:rsidRPr="00616B00" w:rsidRDefault="00FE657B" w:rsidP="00FE657B">
                  <w:pPr>
                    <w:spacing w:after="0" w:line="240" w:lineRule="auto"/>
                    <w:rPr>
                      <w:rFonts w:ascii="Times New Roman" w:hAnsi="Times New Roman"/>
                      <w:b/>
                      <w:bCs/>
                      <w:kern w:val="0"/>
                      <w:lang w:val="ro-RO"/>
                    </w:rPr>
                  </w:pPr>
                  <w:r w:rsidRPr="00616B00">
                    <w:rPr>
                      <w:rFonts w:ascii="Times New Roman" w:hAnsi="Times New Roman"/>
                      <w:b/>
                      <w:bCs/>
                      <w:kern w:val="0"/>
                      <w:lang w:val="ro-RO"/>
                    </w:rPr>
                    <w:lastRenderedPageBreak/>
                    <w:t>Caracteristică tehnică:</w:t>
                  </w:r>
                  <w:r w:rsidRPr="00616B00">
                    <w:rPr>
                      <w:rFonts w:ascii="Times New Roman" w:hAnsi="Times New Roman"/>
                      <w:b/>
                      <w:bCs/>
                      <w:i/>
                      <w:iCs/>
                      <w:lang w:val="ro-RO"/>
                    </w:rPr>
                    <w:t xml:space="preserve"> </w:t>
                  </w:r>
                  <w:r w:rsidRPr="00616B00">
                    <w:rPr>
                      <w:rFonts w:ascii="Times New Roman" w:hAnsi="Times New Roman"/>
                      <w:b/>
                      <w:bCs/>
                      <w:i/>
                      <w:iCs/>
                      <w:lang w:val="ro-RO" w:eastAsia="ro-RO"/>
                    </w:rPr>
                    <w:t>Sistem de simulare si instruire pentru diagnosticul diverselor patologii oftalmice</w:t>
                  </w:r>
                </w:p>
              </w:tc>
            </w:tr>
            <w:tr w:rsidR="00FE657B" w:rsidRPr="00C33BEC" w14:paraId="05E82468" w14:textId="77777777" w:rsidTr="00FE657B">
              <w:trPr>
                <w:trHeight w:val="843"/>
              </w:trPr>
              <w:tc>
                <w:tcPr>
                  <w:tcW w:w="7225" w:type="dxa"/>
                  <w:hideMark/>
                </w:tcPr>
                <w:p w14:paraId="2C88A7D1" w14:textId="77777777" w:rsidR="00FE657B" w:rsidRPr="00616B00" w:rsidRDefault="00FE657B" w:rsidP="00FE657B">
                  <w:pPr>
                    <w:spacing w:after="0" w:line="240" w:lineRule="auto"/>
                    <w:jc w:val="both"/>
                    <w:rPr>
                      <w:rFonts w:ascii="Times New Roman" w:hAnsi="Times New Roman"/>
                      <w:b/>
                      <w:bCs/>
                      <w:kern w:val="0"/>
                      <w:lang w:val="ro-RO"/>
                    </w:rPr>
                  </w:pPr>
                  <w:r w:rsidRPr="00616B00">
                    <w:rPr>
                      <w:rFonts w:ascii="Times New Roman" w:hAnsi="Times New Roman"/>
                      <w:b/>
                      <w:bCs/>
                      <w:kern w:val="0"/>
                      <w:lang w:val="ro-RO"/>
                    </w:rPr>
                    <w:t>Caracteristici generale:</w:t>
                  </w:r>
                </w:p>
                <w:p w14:paraId="119ACE00" w14:textId="77777777" w:rsidR="00FE657B" w:rsidRPr="00616B00" w:rsidRDefault="00FE657B" w:rsidP="00FE657B">
                  <w:pPr>
                    <w:pStyle w:val="ListParagraph"/>
                    <w:numPr>
                      <w:ilvl w:val="0"/>
                      <w:numId w:val="13"/>
                    </w:numPr>
                    <w:spacing w:after="0" w:line="240" w:lineRule="auto"/>
                    <w:jc w:val="both"/>
                    <w:rPr>
                      <w:rFonts w:ascii="Times New Roman" w:hAnsi="Times New Roman"/>
                      <w:kern w:val="0"/>
                      <w:lang w:val="ro-RO"/>
                    </w:rPr>
                  </w:pPr>
                  <w:r w:rsidRPr="00616B00">
                    <w:rPr>
                      <w:rFonts w:ascii="Times New Roman" w:hAnsi="Times New Roman"/>
                      <w:kern w:val="0"/>
                      <w:lang w:val="ro-RO"/>
                    </w:rPr>
                    <w:t>Sistem de simulare si instruire pentru diagnosticul diverselor patologii oftalmice format din următoarele echipamente descrise mai jos:</w:t>
                  </w:r>
                </w:p>
                <w:p w14:paraId="7ADD9E01" w14:textId="77777777" w:rsidR="00FE657B" w:rsidRPr="00616B00" w:rsidRDefault="00FE657B" w:rsidP="00FE657B">
                  <w:pPr>
                    <w:pStyle w:val="ListParagraph"/>
                    <w:numPr>
                      <w:ilvl w:val="0"/>
                      <w:numId w:val="35"/>
                    </w:numPr>
                    <w:spacing w:after="0" w:line="240" w:lineRule="auto"/>
                    <w:jc w:val="both"/>
                    <w:rPr>
                      <w:rFonts w:ascii="Times New Roman" w:hAnsi="Times New Roman"/>
                      <w:kern w:val="0"/>
                      <w:lang w:val="ro-RO"/>
                    </w:rPr>
                  </w:pPr>
                  <w:r w:rsidRPr="00616B00">
                    <w:rPr>
                      <w:rFonts w:ascii="Times New Roman" w:hAnsi="Times New Roman"/>
                      <w:b/>
                      <w:bCs/>
                      <w:kern w:val="0"/>
                      <w:sz w:val="24"/>
                      <w:szCs w:val="24"/>
                      <w:lang w:val="ro-RO"/>
                    </w:rPr>
                    <w:t>A)</w:t>
                  </w:r>
                  <w:r w:rsidRPr="00616B00">
                    <w:t xml:space="preserve"> </w:t>
                  </w:r>
                  <w:r w:rsidRPr="00616B00">
                    <w:rPr>
                      <w:rFonts w:ascii="Times New Roman" w:hAnsi="Times New Roman"/>
                      <w:b/>
                      <w:bCs/>
                      <w:kern w:val="0"/>
                      <w:sz w:val="24"/>
                      <w:szCs w:val="24"/>
                      <w:lang w:val="ro-RO"/>
                    </w:rPr>
                    <w:t>Simulator pentru diagnosticul diverselor patologii oftalmice: 1 bucata</w:t>
                  </w:r>
                </w:p>
                <w:p w14:paraId="23037B8F" w14:textId="77777777" w:rsidR="00FE657B" w:rsidRPr="00616B00" w:rsidRDefault="00FE657B" w:rsidP="00FE657B">
                  <w:pPr>
                    <w:pStyle w:val="ListParagraph"/>
                    <w:numPr>
                      <w:ilvl w:val="0"/>
                      <w:numId w:val="35"/>
                    </w:numPr>
                    <w:spacing w:after="0" w:line="240" w:lineRule="auto"/>
                    <w:jc w:val="both"/>
                    <w:rPr>
                      <w:rFonts w:ascii="Times New Roman" w:hAnsi="Times New Roman"/>
                      <w:kern w:val="0"/>
                      <w:lang w:val="ro-RO"/>
                    </w:rPr>
                  </w:pPr>
                  <w:r w:rsidRPr="00616B00">
                    <w:rPr>
                      <w:rFonts w:ascii="Times New Roman" w:hAnsi="Times New Roman"/>
                      <w:b/>
                      <w:bCs/>
                      <w:kern w:val="0"/>
                      <w:lang w:val="ro-RO"/>
                    </w:rPr>
                    <w:t>B</w:t>
                  </w:r>
                  <w:r w:rsidRPr="00616B00">
                    <w:rPr>
                      <w:rFonts w:ascii="Times New Roman" w:hAnsi="Times New Roman"/>
                      <w:b/>
                      <w:bCs/>
                      <w:kern w:val="0"/>
                      <w:sz w:val="24"/>
                      <w:szCs w:val="24"/>
                      <w:lang w:val="ro-RO"/>
                    </w:rPr>
                    <w:t>) Trainer pentru examinarea ochiului -1 bucata</w:t>
                  </w:r>
                </w:p>
                <w:p w14:paraId="57A7E5B4" w14:textId="77777777" w:rsidR="00FE657B" w:rsidRPr="00616B00" w:rsidRDefault="00FE657B" w:rsidP="00FE657B">
                  <w:pPr>
                    <w:pStyle w:val="ListParagraph"/>
                    <w:numPr>
                      <w:ilvl w:val="0"/>
                      <w:numId w:val="35"/>
                    </w:numPr>
                    <w:spacing w:after="0" w:line="240" w:lineRule="auto"/>
                    <w:jc w:val="both"/>
                    <w:rPr>
                      <w:rFonts w:ascii="Times New Roman" w:hAnsi="Times New Roman"/>
                      <w:kern w:val="0"/>
                      <w:lang w:val="ro-RO"/>
                    </w:rPr>
                  </w:pPr>
                  <w:r w:rsidRPr="00616B00">
                    <w:rPr>
                      <w:rFonts w:ascii="Times New Roman" w:hAnsi="Times New Roman"/>
                      <w:b/>
                      <w:bCs/>
                      <w:kern w:val="0"/>
                      <w:lang w:val="ro-RO"/>
                    </w:rPr>
                    <w:t>C) Oftalmoscop cu cameră video digitală – 1 bucată</w:t>
                  </w:r>
                </w:p>
                <w:p w14:paraId="5F24128A" w14:textId="77777777" w:rsidR="00FE657B" w:rsidRPr="00616B00" w:rsidRDefault="00FE657B" w:rsidP="00FE657B">
                  <w:pPr>
                    <w:pStyle w:val="ListParagraph"/>
                    <w:numPr>
                      <w:ilvl w:val="0"/>
                      <w:numId w:val="35"/>
                    </w:numPr>
                    <w:spacing w:after="0" w:line="240" w:lineRule="auto"/>
                    <w:jc w:val="both"/>
                    <w:rPr>
                      <w:rFonts w:ascii="Times New Roman" w:hAnsi="Times New Roman"/>
                      <w:kern w:val="0"/>
                      <w:lang w:val="ro-RO"/>
                    </w:rPr>
                  </w:pPr>
                  <w:r w:rsidRPr="00616B00">
                    <w:rPr>
                      <w:rFonts w:ascii="Times New Roman" w:hAnsi="Times New Roman"/>
                      <w:b/>
                      <w:bCs/>
                      <w:kern w:val="0"/>
                      <w:lang w:val="ro-RO"/>
                    </w:rPr>
                    <w:t>D) Tonometru portabil – 1 bucată</w:t>
                  </w:r>
                </w:p>
              </w:tc>
            </w:tr>
            <w:tr w:rsidR="00FE657B" w:rsidRPr="00C33BEC" w14:paraId="0BC03F7C" w14:textId="77777777" w:rsidTr="00FE657B">
              <w:trPr>
                <w:trHeight w:val="465"/>
              </w:trPr>
              <w:tc>
                <w:tcPr>
                  <w:tcW w:w="7225" w:type="dxa"/>
                </w:tcPr>
                <w:p w14:paraId="35C96F51" w14:textId="77777777" w:rsidR="00FE657B" w:rsidRPr="00616B00" w:rsidRDefault="00FE657B" w:rsidP="00FE657B">
                  <w:pPr>
                    <w:spacing w:after="0" w:line="240" w:lineRule="auto"/>
                    <w:jc w:val="both"/>
                    <w:rPr>
                      <w:rFonts w:ascii="Times New Roman" w:hAnsi="Times New Roman"/>
                      <w:b/>
                      <w:bCs/>
                      <w:kern w:val="0"/>
                      <w:lang w:val="ro-RO"/>
                    </w:rPr>
                  </w:pPr>
                  <w:r w:rsidRPr="00616B00">
                    <w:rPr>
                      <w:rFonts w:ascii="Times New Roman" w:hAnsi="Times New Roman"/>
                      <w:b/>
                      <w:bCs/>
                      <w:kern w:val="0"/>
                      <w:sz w:val="24"/>
                      <w:szCs w:val="24"/>
                      <w:lang w:val="ro-RO"/>
                    </w:rPr>
                    <w:t>Caracteristici tehnice pe componente (echipamente componente):</w:t>
                  </w:r>
                </w:p>
              </w:tc>
            </w:tr>
            <w:tr w:rsidR="00FE657B" w:rsidRPr="00C33BEC" w14:paraId="44351EC2" w14:textId="77777777" w:rsidTr="00FE657B">
              <w:trPr>
                <w:trHeight w:val="465"/>
              </w:trPr>
              <w:tc>
                <w:tcPr>
                  <w:tcW w:w="7225" w:type="dxa"/>
                </w:tcPr>
                <w:p w14:paraId="69502F57" w14:textId="77777777" w:rsidR="00FE657B" w:rsidRPr="00616B00" w:rsidRDefault="00FE657B" w:rsidP="00FE657B">
                  <w:pPr>
                    <w:spacing w:after="0" w:line="240" w:lineRule="auto"/>
                    <w:jc w:val="both"/>
                    <w:rPr>
                      <w:rFonts w:ascii="Times New Roman" w:hAnsi="Times New Roman"/>
                      <w:b/>
                      <w:bCs/>
                      <w:kern w:val="0"/>
                      <w:sz w:val="24"/>
                      <w:szCs w:val="24"/>
                      <w:lang w:val="ro-RO"/>
                    </w:rPr>
                  </w:pPr>
                  <w:r w:rsidRPr="00616B00">
                    <w:rPr>
                      <w:rFonts w:ascii="Times New Roman" w:hAnsi="Times New Roman"/>
                      <w:b/>
                      <w:bCs/>
                      <w:kern w:val="0"/>
                      <w:sz w:val="24"/>
                      <w:szCs w:val="24"/>
                      <w:lang w:val="ro-RO"/>
                    </w:rPr>
                    <w:t>A)</w:t>
                  </w:r>
                  <w:r w:rsidRPr="00616B00">
                    <w:t xml:space="preserve"> </w:t>
                  </w:r>
                  <w:r w:rsidRPr="00616B00">
                    <w:rPr>
                      <w:rFonts w:ascii="Times New Roman" w:hAnsi="Times New Roman"/>
                      <w:b/>
                      <w:bCs/>
                      <w:kern w:val="0"/>
                      <w:sz w:val="24"/>
                      <w:szCs w:val="24"/>
                      <w:lang w:val="ro-RO"/>
                    </w:rPr>
                    <w:t>Simulator pentru diagnosticul diverselor patologii oftalmice: 1 bucata</w:t>
                  </w:r>
                </w:p>
              </w:tc>
            </w:tr>
            <w:tr w:rsidR="00FE657B" w:rsidRPr="00C33BEC" w14:paraId="0EF51FE0" w14:textId="77777777" w:rsidTr="00A95CDB">
              <w:trPr>
                <w:trHeight w:val="1408"/>
              </w:trPr>
              <w:tc>
                <w:tcPr>
                  <w:tcW w:w="7225" w:type="dxa"/>
                </w:tcPr>
                <w:p w14:paraId="44E9BF82" w14:textId="77777777" w:rsidR="00FE657B" w:rsidRPr="00616B00" w:rsidRDefault="00FE657B" w:rsidP="00FE657B">
                  <w:pPr>
                    <w:spacing w:after="0" w:line="240" w:lineRule="auto"/>
                    <w:jc w:val="both"/>
                    <w:rPr>
                      <w:rFonts w:ascii="Times New Roman" w:hAnsi="Times New Roman"/>
                      <w:b/>
                      <w:bCs/>
                      <w:kern w:val="0"/>
                      <w:lang w:val="ro-RO"/>
                    </w:rPr>
                  </w:pPr>
                  <w:r w:rsidRPr="00616B00">
                    <w:rPr>
                      <w:rFonts w:ascii="Times New Roman" w:hAnsi="Times New Roman"/>
                      <w:b/>
                      <w:bCs/>
                      <w:kern w:val="0"/>
                      <w:lang w:val="ro-RO"/>
                    </w:rPr>
                    <w:t>Caracteristici tehnice:</w:t>
                  </w:r>
                </w:p>
                <w:p w14:paraId="5664BF8F" w14:textId="77777777" w:rsidR="00FE657B" w:rsidRPr="00616B00" w:rsidRDefault="00FE657B" w:rsidP="00FE657B">
                  <w:pPr>
                    <w:pStyle w:val="ListParagraph"/>
                    <w:numPr>
                      <w:ilvl w:val="0"/>
                      <w:numId w:val="14"/>
                    </w:numPr>
                    <w:spacing w:after="0" w:line="240" w:lineRule="auto"/>
                    <w:jc w:val="both"/>
                    <w:rPr>
                      <w:rFonts w:ascii="Times New Roman" w:hAnsi="Times New Roman"/>
                      <w:kern w:val="0"/>
                      <w:lang w:val="ro-RO"/>
                    </w:rPr>
                  </w:pPr>
                  <w:r w:rsidRPr="00616B00">
                    <w:rPr>
                      <w:rFonts w:ascii="Times New Roman" w:hAnsi="Times New Roman"/>
                      <w:kern w:val="0"/>
                      <w:lang w:val="ro-RO"/>
                    </w:rPr>
                    <w:t>Sa reprezinte un simulator digital pentru examinarea fundului de ochi care sa fie compatibil cu toate tipurile de oftalmoscoape directe.</w:t>
                  </w:r>
                </w:p>
                <w:p w14:paraId="7215A8EA" w14:textId="77777777" w:rsidR="00FE657B" w:rsidRPr="00616B00" w:rsidRDefault="00FE657B" w:rsidP="00FE657B">
                  <w:pPr>
                    <w:pStyle w:val="ListParagraph"/>
                    <w:numPr>
                      <w:ilvl w:val="0"/>
                      <w:numId w:val="14"/>
                    </w:numPr>
                    <w:spacing w:after="0" w:line="240" w:lineRule="auto"/>
                    <w:jc w:val="both"/>
                    <w:rPr>
                      <w:rFonts w:ascii="Times New Roman" w:hAnsi="Times New Roman"/>
                      <w:kern w:val="0"/>
                      <w:lang w:val="ro-RO"/>
                    </w:rPr>
                  </w:pPr>
                  <w:r w:rsidRPr="00616B00">
                    <w:rPr>
                      <w:rFonts w:ascii="Times New Roman" w:hAnsi="Times New Roman"/>
                      <w:kern w:val="0"/>
                      <w:lang w:val="ro-RO"/>
                    </w:rPr>
                    <w:t>Sa includa minim 40 de cazuri cu imagini ale fundului de ochi (inclusiv minim 10 boli comune) preinstalate, care sa poata fi vizualizate pe un monitor de minim 160 dpi.</w:t>
                  </w:r>
                </w:p>
                <w:p w14:paraId="43FDFC4A" w14:textId="77777777" w:rsidR="00FE657B" w:rsidRPr="00616B00" w:rsidRDefault="00FE657B" w:rsidP="00FE657B">
                  <w:pPr>
                    <w:pStyle w:val="ListParagraph"/>
                    <w:numPr>
                      <w:ilvl w:val="0"/>
                      <w:numId w:val="14"/>
                    </w:numPr>
                    <w:spacing w:after="0" w:line="240" w:lineRule="auto"/>
                    <w:jc w:val="both"/>
                    <w:rPr>
                      <w:rFonts w:ascii="Times New Roman" w:hAnsi="Times New Roman"/>
                      <w:kern w:val="0"/>
                      <w:lang w:val="ro-RO"/>
                    </w:rPr>
                  </w:pPr>
                  <w:r w:rsidRPr="00616B00">
                    <w:rPr>
                      <w:rFonts w:ascii="Times New Roman" w:hAnsi="Times New Roman"/>
                      <w:kern w:val="0"/>
                      <w:lang w:val="ro-RO"/>
                    </w:rPr>
                    <w:t>Sa prezinte imagini personalizate ale fundului de ochi care sa poata fi programate în simulator prin USB sau echivalent.</w:t>
                  </w:r>
                </w:p>
                <w:p w14:paraId="01C4704A" w14:textId="77777777" w:rsidR="00FE657B" w:rsidRPr="00616B00" w:rsidRDefault="00FE657B" w:rsidP="00FE657B">
                  <w:pPr>
                    <w:pStyle w:val="ListParagraph"/>
                    <w:numPr>
                      <w:ilvl w:val="0"/>
                      <w:numId w:val="14"/>
                    </w:numPr>
                    <w:spacing w:after="0" w:line="240" w:lineRule="auto"/>
                    <w:jc w:val="both"/>
                    <w:rPr>
                      <w:rFonts w:ascii="Times New Roman" w:hAnsi="Times New Roman"/>
                      <w:kern w:val="0"/>
                      <w:lang w:val="ro-RO"/>
                    </w:rPr>
                  </w:pPr>
                  <w:r w:rsidRPr="00616B00">
                    <w:rPr>
                      <w:rFonts w:ascii="Times New Roman" w:hAnsi="Times New Roman"/>
                      <w:kern w:val="0"/>
                      <w:lang w:val="ro-RO"/>
                    </w:rPr>
                    <w:t>Sa prezinte imagini preprogramate ale fundului de ochi care sa fie preluate din cazuri reale, pentru a reproduce în mod corespunzător imagini reprezentative ale unității oculare.</w:t>
                  </w:r>
                </w:p>
                <w:p w14:paraId="68146C58" w14:textId="77777777" w:rsidR="00FE657B" w:rsidRPr="00616B00" w:rsidRDefault="00FE657B" w:rsidP="00FE657B">
                  <w:pPr>
                    <w:pStyle w:val="ListParagraph"/>
                    <w:numPr>
                      <w:ilvl w:val="0"/>
                      <w:numId w:val="14"/>
                    </w:numPr>
                    <w:spacing w:after="0" w:line="240" w:lineRule="auto"/>
                    <w:jc w:val="both"/>
                    <w:rPr>
                      <w:rFonts w:ascii="Times New Roman" w:hAnsi="Times New Roman"/>
                      <w:kern w:val="0"/>
                      <w:lang w:val="ro-RO"/>
                    </w:rPr>
                  </w:pPr>
                  <w:r w:rsidRPr="00616B00">
                    <w:rPr>
                      <w:rFonts w:ascii="Times New Roman" w:hAnsi="Times New Roman"/>
                      <w:kern w:val="0"/>
                      <w:lang w:val="ro-RO"/>
                    </w:rPr>
                    <w:t>Sa prezinte imagini clinice reale</w:t>
                  </w:r>
                </w:p>
                <w:p w14:paraId="728D6547" w14:textId="77777777" w:rsidR="00FE657B" w:rsidRPr="00616B00" w:rsidRDefault="00FE657B" w:rsidP="00FE657B">
                  <w:pPr>
                    <w:pStyle w:val="ListParagraph"/>
                    <w:numPr>
                      <w:ilvl w:val="0"/>
                      <w:numId w:val="14"/>
                    </w:numPr>
                    <w:spacing w:after="0" w:line="240" w:lineRule="auto"/>
                    <w:jc w:val="both"/>
                    <w:rPr>
                      <w:rFonts w:ascii="Times New Roman" w:hAnsi="Times New Roman"/>
                      <w:kern w:val="0"/>
                      <w:lang w:val="ro-RO"/>
                    </w:rPr>
                  </w:pPr>
                  <w:r w:rsidRPr="00616B00">
                    <w:rPr>
                      <w:rFonts w:ascii="Times New Roman" w:hAnsi="Times New Roman"/>
                      <w:kern w:val="0"/>
                      <w:lang w:val="ro-RO"/>
                    </w:rPr>
                    <w:t>Sa prezinte unități oculare echipate cu lentile care sa simuleze axa vizuală a ochiului uman.</w:t>
                  </w:r>
                </w:p>
                <w:p w14:paraId="3573488F" w14:textId="77777777" w:rsidR="00FE657B" w:rsidRPr="00616B00" w:rsidRDefault="00FE657B" w:rsidP="00FE657B">
                  <w:pPr>
                    <w:pStyle w:val="ListParagraph"/>
                    <w:numPr>
                      <w:ilvl w:val="0"/>
                      <w:numId w:val="14"/>
                    </w:numPr>
                    <w:spacing w:after="0" w:line="240" w:lineRule="auto"/>
                    <w:jc w:val="both"/>
                    <w:rPr>
                      <w:rFonts w:ascii="Times New Roman" w:hAnsi="Times New Roman"/>
                      <w:kern w:val="0"/>
                      <w:lang w:val="ro-RO"/>
                    </w:rPr>
                  </w:pPr>
                  <w:r w:rsidRPr="00616B00">
                    <w:rPr>
                      <w:rFonts w:ascii="Times New Roman" w:hAnsi="Times New Roman"/>
                      <w:kern w:val="0"/>
                      <w:lang w:val="ro-RO"/>
                    </w:rPr>
                    <w:t>Sa fie fabricat dintr-un material moale și suplu, care sa faca ridicarea pleoapei realistă.</w:t>
                  </w:r>
                </w:p>
                <w:p w14:paraId="22B361DB" w14:textId="77777777" w:rsidR="00FE657B" w:rsidRPr="00616B00" w:rsidRDefault="00FE657B" w:rsidP="00FE657B">
                  <w:pPr>
                    <w:pStyle w:val="ListParagraph"/>
                    <w:numPr>
                      <w:ilvl w:val="0"/>
                      <w:numId w:val="14"/>
                    </w:numPr>
                    <w:spacing w:after="0" w:line="240" w:lineRule="auto"/>
                    <w:jc w:val="both"/>
                    <w:rPr>
                      <w:rFonts w:ascii="Times New Roman" w:hAnsi="Times New Roman"/>
                      <w:kern w:val="0"/>
                      <w:lang w:val="ro-RO"/>
                    </w:rPr>
                  </w:pPr>
                  <w:r w:rsidRPr="00616B00">
                    <w:rPr>
                      <w:rFonts w:ascii="Times New Roman" w:hAnsi="Times New Roman"/>
                      <w:kern w:val="0"/>
                      <w:lang w:val="ro-RO"/>
                    </w:rPr>
                    <w:t>Sa includa minim urmatoarele cazuri:</w:t>
                  </w:r>
                </w:p>
                <w:p w14:paraId="56BDC21C"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Fund de ochi normal</w:t>
                  </w:r>
                </w:p>
                <w:p w14:paraId="48CC84D0"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lastRenderedPageBreak/>
                    <w:t>Retinopatie hipertensivă: vasoconstricție arteriolară gradul 3, arterioloscleroză gradul 1, hemoragii și pete de vată, ascundere simplă a venelor</w:t>
                  </w:r>
                </w:p>
                <w:p w14:paraId="690FF4D4"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Retinopatie diabetică simplă/de fond: microanevrism, hemoragii și exudate dure</w:t>
                  </w:r>
                </w:p>
                <w:p w14:paraId="24305DFB"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Papiloedem (fază cronică)</w:t>
                  </w:r>
                </w:p>
                <w:p w14:paraId="6E922E69"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Papiloedem (fază acută)</w:t>
                  </w:r>
                </w:p>
                <w:p w14:paraId="790B763D"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Atrofie optică glaucomatoasă: cuparea discului optic glaucomatos și defect al fibrelor nervoase</w:t>
                  </w:r>
                </w:p>
                <w:p w14:paraId="47C40B5B"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Ocluzie venoasă retiniană (fază acută): hemoragie în formă de flacără și pete de vată</w:t>
                  </w:r>
                </w:p>
                <w:p w14:paraId="46F46C03"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Ocluzie venoasă retiniană (după fotocoagularea laser a retinei)</w:t>
                  </w:r>
                </w:p>
                <w:p w14:paraId="29E093A5"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Toxoplasmoză: retinochoroidită</w:t>
                  </w:r>
                </w:p>
                <w:p w14:paraId="278CF1A4"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Degenerescenta maculară legată de vârstă: exudate maculare și hemoragie subretiniană</w:t>
                  </w:r>
                </w:p>
                <w:p w14:paraId="651EEC1B"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Minim 3 tipuri de adâncitură mărită a discului optic</w:t>
                  </w:r>
                </w:p>
                <w:p w14:paraId="6E54A53E"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Adâncitură mărită a discului optic (disc înclinat)</w:t>
                  </w:r>
                </w:p>
                <w:p w14:paraId="405428C5"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Adâncitură mărită a discului optic (punct infiltrat)</w:t>
                  </w:r>
                </w:p>
                <w:p w14:paraId="77ACE11C"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Minim 2 tipuri de drusen</w:t>
                  </w:r>
                </w:p>
                <w:p w14:paraId="3E44DD51"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Minim 2 tipuri de adâncitură mărită a discului optic cu drusen</w:t>
                  </w:r>
                </w:p>
                <w:p w14:paraId="72EB46DD"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Drusen macular</w:t>
                  </w:r>
                </w:p>
                <w:p w14:paraId="470A6F57"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Hemoragie la nivelul discului optic</w:t>
                  </w:r>
                </w:p>
                <w:p w14:paraId="765E3B89"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Hemoragie</w:t>
                  </w:r>
                </w:p>
                <w:p w14:paraId="181EFC4B"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Minim 2 tipuri de atrofie corioretiniană</w:t>
                  </w:r>
                </w:p>
                <w:p w14:paraId="77C19718"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Minim 4 tipuri de opacifiere a vitrosului</w:t>
                  </w:r>
                </w:p>
                <w:p w14:paraId="58CE695B"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Minin 2 tipuri de defect al stratului de fibre nervoase retiniene</w:t>
                  </w:r>
                </w:p>
                <w:p w14:paraId="01ACA8CC"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Pigmentare</w:t>
                  </w:r>
                </w:p>
                <w:p w14:paraId="57D43A54"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Hemoragie cu teacă albă vasculară</w:t>
                  </w:r>
                </w:p>
                <w:p w14:paraId="03CE8668"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Pete de fotocoagulare</w:t>
                  </w:r>
                </w:p>
                <w:p w14:paraId="2506FEC0"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Minin 3 tipuri de membrană epiretiniană</w:t>
                  </w:r>
                </w:p>
                <w:p w14:paraId="1867E3B8"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Keratoconus</w:t>
                  </w:r>
                </w:p>
                <w:p w14:paraId="6497C6C2"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lastRenderedPageBreak/>
                    <w:t>Degenerescenta maculară</w:t>
                  </w:r>
                </w:p>
                <w:p w14:paraId="2DB0F42B" w14:textId="77777777" w:rsidR="00FE657B" w:rsidRPr="00616B00" w:rsidRDefault="00FE657B" w:rsidP="00A95CDB">
                  <w:pPr>
                    <w:pStyle w:val="ListParagraph"/>
                    <w:numPr>
                      <w:ilvl w:val="0"/>
                      <w:numId w:val="37"/>
                    </w:numPr>
                    <w:spacing w:after="0" w:line="240" w:lineRule="auto"/>
                    <w:jc w:val="both"/>
                    <w:rPr>
                      <w:rFonts w:ascii="Times New Roman" w:hAnsi="Times New Roman"/>
                      <w:kern w:val="0"/>
                      <w:lang w:val="ro-RO"/>
                    </w:rPr>
                  </w:pPr>
                  <w:r w:rsidRPr="00616B00">
                    <w:rPr>
                      <w:rFonts w:ascii="Times New Roman" w:hAnsi="Times New Roman"/>
                      <w:kern w:val="0"/>
                      <w:lang w:val="ro-RO"/>
                    </w:rPr>
                    <w:t>Megalopapilă; exsudat ocular</w:t>
                  </w:r>
                </w:p>
                <w:p w14:paraId="7893DA7A" w14:textId="77777777" w:rsidR="00FE657B" w:rsidRPr="00616B00" w:rsidRDefault="00FE657B" w:rsidP="00FE657B">
                  <w:pPr>
                    <w:pStyle w:val="ListParagraph"/>
                    <w:spacing w:after="0" w:line="240" w:lineRule="auto"/>
                    <w:ind w:left="1776"/>
                    <w:jc w:val="both"/>
                    <w:rPr>
                      <w:rFonts w:ascii="Times New Roman" w:hAnsi="Times New Roman"/>
                      <w:kern w:val="0"/>
                      <w:lang w:val="ro-RO"/>
                    </w:rPr>
                  </w:pPr>
                </w:p>
                <w:p w14:paraId="13CBDD4A" w14:textId="27771D26" w:rsidR="00FE657B" w:rsidRPr="00616B00" w:rsidRDefault="00FE657B" w:rsidP="00FE657B">
                  <w:pPr>
                    <w:pStyle w:val="ListParagraph"/>
                    <w:numPr>
                      <w:ilvl w:val="0"/>
                      <w:numId w:val="32"/>
                    </w:numPr>
                    <w:autoSpaceDE w:val="0"/>
                    <w:autoSpaceDN w:val="0"/>
                    <w:adjustRightInd w:val="0"/>
                    <w:spacing w:after="0" w:line="240" w:lineRule="auto"/>
                    <w:jc w:val="both"/>
                    <w:rPr>
                      <w:rFonts w:ascii="Times New Roman" w:hAnsi="Times New Roman"/>
                      <w:color w:val="000000"/>
                      <w:kern w:val="0"/>
                      <w:lang w:val="en-US"/>
                    </w:rPr>
                  </w:pPr>
                  <w:r w:rsidRPr="00616B00">
                    <w:rPr>
                      <w:rFonts w:ascii="Times New Roman" w:hAnsi="Times New Roman"/>
                      <w:color w:val="000000"/>
                      <w:kern w:val="0"/>
                      <w:lang w:val="en-US"/>
                    </w:rPr>
                    <w:t xml:space="preserve">Sa se </w:t>
                  </w:r>
                  <w:proofErr w:type="spellStart"/>
                  <w:r w:rsidRPr="00616B00">
                    <w:rPr>
                      <w:rFonts w:ascii="Times New Roman" w:hAnsi="Times New Roman"/>
                      <w:color w:val="000000"/>
                      <w:kern w:val="0"/>
                      <w:lang w:val="en-US"/>
                    </w:rPr>
                    <w:t>livreze</w:t>
                  </w:r>
                  <w:proofErr w:type="spellEnd"/>
                  <w:r w:rsidRPr="00616B00">
                    <w:rPr>
                      <w:rFonts w:ascii="Times New Roman" w:hAnsi="Times New Roman"/>
                      <w:color w:val="000000"/>
                      <w:kern w:val="0"/>
                      <w:lang w:val="en-US"/>
                    </w:rPr>
                    <w:t xml:space="preserve"> cu minim m</w:t>
                  </w:r>
                  <w:proofErr w:type="spellStart"/>
                  <w:r w:rsidRPr="00616B00">
                    <w:rPr>
                      <w:rFonts w:ascii="Times New Roman" w:hAnsi="Times New Roman"/>
                      <w:color w:val="000000"/>
                      <w:kern w:val="0"/>
                    </w:rPr>
                    <w:t>anual</w:t>
                  </w:r>
                  <w:proofErr w:type="spellEnd"/>
                  <w:r w:rsidRPr="00616B00">
                    <w:rPr>
                      <w:rFonts w:ascii="Times New Roman" w:hAnsi="Times New Roman"/>
                      <w:color w:val="000000"/>
                      <w:kern w:val="0"/>
                      <w:lang w:val="en-US"/>
                    </w:rPr>
                    <w:t>/</w:t>
                  </w:r>
                  <w:proofErr w:type="spellStart"/>
                  <w:r w:rsidRPr="00616B00">
                    <w:rPr>
                      <w:rFonts w:ascii="Times New Roman" w:hAnsi="Times New Roman"/>
                      <w:color w:val="000000"/>
                      <w:kern w:val="0"/>
                      <w:lang w:val="en-US"/>
                    </w:rPr>
                    <w:t>fișă</w:t>
                  </w:r>
                  <w:proofErr w:type="spellEnd"/>
                  <w:r w:rsidRPr="00616B00">
                    <w:rPr>
                      <w:rFonts w:ascii="Times New Roman" w:hAnsi="Times New Roman"/>
                      <w:color w:val="000000"/>
                      <w:kern w:val="0"/>
                      <w:lang w:val="en-US"/>
                    </w:rPr>
                    <w:t>/</w:t>
                  </w:r>
                  <w:proofErr w:type="spellStart"/>
                  <w:r w:rsidRPr="00616B00">
                    <w:rPr>
                      <w:rFonts w:ascii="Times New Roman" w:hAnsi="Times New Roman"/>
                      <w:color w:val="000000"/>
                      <w:kern w:val="0"/>
                      <w:lang w:val="en-US"/>
                    </w:rPr>
                    <w:t>broșură</w:t>
                  </w:r>
                  <w:proofErr w:type="spellEnd"/>
                  <w:r w:rsidRPr="00616B00">
                    <w:rPr>
                      <w:rFonts w:ascii="Times New Roman" w:hAnsi="Times New Roman"/>
                      <w:color w:val="000000"/>
                      <w:kern w:val="0"/>
                    </w:rPr>
                    <w:t xml:space="preserve"> de </w:t>
                  </w:r>
                  <w:proofErr w:type="spellStart"/>
                  <w:r w:rsidRPr="00616B00">
                    <w:rPr>
                      <w:rFonts w:ascii="Times New Roman" w:hAnsi="Times New Roman"/>
                      <w:color w:val="000000"/>
                      <w:kern w:val="0"/>
                    </w:rPr>
                    <w:t>utilizare</w:t>
                  </w:r>
                  <w:proofErr w:type="spellEnd"/>
                  <w:r w:rsidRPr="00616B00">
                    <w:rPr>
                      <w:rFonts w:ascii="Times New Roman" w:hAnsi="Times New Roman"/>
                      <w:color w:val="000000"/>
                      <w:kern w:val="0"/>
                    </w:rPr>
                    <w:t xml:space="preserve"> </w:t>
                  </w:r>
                  <w:proofErr w:type="spellStart"/>
                  <w:r w:rsidRPr="00616B00">
                    <w:rPr>
                      <w:rFonts w:ascii="Times New Roman" w:hAnsi="Times New Roman"/>
                      <w:color w:val="000000"/>
                      <w:kern w:val="0"/>
                      <w:lang w:val="en-US"/>
                    </w:rPr>
                    <w:t>si</w:t>
                  </w:r>
                  <w:proofErr w:type="spellEnd"/>
                  <w:r w:rsidRPr="00616B00">
                    <w:rPr>
                      <w:rFonts w:ascii="Times New Roman" w:hAnsi="Times New Roman"/>
                      <w:color w:val="000000"/>
                      <w:kern w:val="0"/>
                      <w:lang w:val="en-US"/>
                    </w:rPr>
                    <w:t xml:space="preserve"> g</w:t>
                  </w:r>
                  <w:proofErr w:type="spellStart"/>
                  <w:r w:rsidRPr="00616B00">
                    <w:rPr>
                      <w:rFonts w:ascii="Times New Roman" w:hAnsi="Times New Roman"/>
                      <w:color w:val="000000"/>
                      <w:kern w:val="0"/>
                    </w:rPr>
                    <w:t>eantă</w:t>
                  </w:r>
                  <w:proofErr w:type="spellEnd"/>
                  <w:r w:rsidRPr="00616B00">
                    <w:rPr>
                      <w:rFonts w:ascii="Times New Roman" w:hAnsi="Times New Roman"/>
                      <w:color w:val="000000"/>
                      <w:kern w:val="0"/>
                    </w:rPr>
                    <w:t xml:space="preserve"> </w:t>
                  </w:r>
                  <w:proofErr w:type="spellStart"/>
                  <w:r w:rsidRPr="00616B00">
                    <w:rPr>
                      <w:rFonts w:ascii="Times New Roman" w:hAnsi="Times New Roman"/>
                      <w:color w:val="000000"/>
                      <w:kern w:val="0"/>
                    </w:rPr>
                    <w:t>pentru</w:t>
                  </w:r>
                  <w:proofErr w:type="spellEnd"/>
                  <w:r w:rsidRPr="00616B00">
                    <w:rPr>
                      <w:rFonts w:ascii="Times New Roman" w:hAnsi="Times New Roman"/>
                      <w:color w:val="000000"/>
                      <w:kern w:val="0"/>
                    </w:rPr>
                    <w:t xml:space="preserve"> transport </w:t>
                  </w:r>
                  <w:proofErr w:type="spellStart"/>
                  <w:r w:rsidRPr="00616B00">
                    <w:rPr>
                      <w:rFonts w:ascii="Times New Roman" w:hAnsi="Times New Roman"/>
                      <w:color w:val="000000"/>
                      <w:kern w:val="0"/>
                    </w:rPr>
                    <w:t>și</w:t>
                  </w:r>
                  <w:proofErr w:type="spellEnd"/>
                  <w:r w:rsidRPr="00616B00">
                    <w:rPr>
                      <w:rFonts w:ascii="Times New Roman" w:hAnsi="Times New Roman"/>
                      <w:color w:val="000000"/>
                      <w:kern w:val="0"/>
                    </w:rPr>
                    <w:t xml:space="preserve"> </w:t>
                  </w:r>
                  <w:proofErr w:type="spellStart"/>
                  <w:r w:rsidRPr="00616B00">
                    <w:rPr>
                      <w:rFonts w:ascii="Times New Roman" w:hAnsi="Times New Roman"/>
                      <w:color w:val="000000"/>
                      <w:kern w:val="0"/>
                    </w:rPr>
                    <w:t>depozitare</w:t>
                  </w:r>
                  <w:proofErr w:type="spellEnd"/>
                  <w:r w:rsidRPr="00616B00">
                    <w:rPr>
                      <w:rFonts w:ascii="Times New Roman" w:hAnsi="Times New Roman"/>
                      <w:color w:val="000000"/>
                      <w:kern w:val="0"/>
                      <w:lang w:val="en-US"/>
                    </w:rPr>
                    <w:t>.</w:t>
                  </w:r>
                </w:p>
              </w:tc>
            </w:tr>
            <w:tr w:rsidR="00FE657B" w:rsidRPr="00C33BEC" w14:paraId="311EBFDA" w14:textId="77777777" w:rsidTr="00FE657B">
              <w:trPr>
                <w:trHeight w:val="695"/>
              </w:trPr>
              <w:tc>
                <w:tcPr>
                  <w:tcW w:w="7225" w:type="dxa"/>
                </w:tcPr>
                <w:p w14:paraId="6CD48C7E" w14:textId="77777777" w:rsidR="00FE657B" w:rsidRPr="00616B00" w:rsidRDefault="00FE657B" w:rsidP="00FE657B">
                  <w:pPr>
                    <w:spacing w:after="0" w:line="240" w:lineRule="auto"/>
                    <w:jc w:val="both"/>
                    <w:rPr>
                      <w:rFonts w:ascii="Times New Roman" w:hAnsi="Times New Roman"/>
                      <w:b/>
                      <w:bCs/>
                      <w:kern w:val="0"/>
                      <w:lang w:val="ro-RO"/>
                    </w:rPr>
                  </w:pPr>
                  <w:r w:rsidRPr="00616B00">
                    <w:rPr>
                      <w:rFonts w:ascii="Times New Roman" w:hAnsi="Times New Roman"/>
                      <w:b/>
                      <w:bCs/>
                      <w:kern w:val="0"/>
                      <w:lang w:val="ro-RO"/>
                    </w:rPr>
                    <w:lastRenderedPageBreak/>
                    <w:t>B</w:t>
                  </w:r>
                  <w:r w:rsidRPr="00616B00">
                    <w:rPr>
                      <w:rFonts w:ascii="Times New Roman" w:hAnsi="Times New Roman"/>
                      <w:b/>
                      <w:bCs/>
                      <w:kern w:val="0"/>
                      <w:sz w:val="24"/>
                      <w:szCs w:val="24"/>
                      <w:lang w:val="ro-RO"/>
                    </w:rPr>
                    <w:t>) Trainer pentru examinarea ochiului -1 bucata</w:t>
                  </w:r>
                </w:p>
              </w:tc>
            </w:tr>
            <w:tr w:rsidR="00FE657B" w:rsidRPr="00C33BEC" w14:paraId="23CF97AE" w14:textId="77777777" w:rsidTr="00FE657B">
              <w:trPr>
                <w:trHeight w:val="537"/>
              </w:trPr>
              <w:tc>
                <w:tcPr>
                  <w:tcW w:w="7225" w:type="dxa"/>
                </w:tcPr>
                <w:p w14:paraId="03B2CE43" w14:textId="77777777" w:rsidR="00FE657B" w:rsidRPr="00616B00" w:rsidRDefault="00FE657B" w:rsidP="00FE657B">
                  <w:pPr>
                    <w:spacing w:after="0" w:line="240" w:lineRule="auto"/>
                    <w:jc w:val="both"/>
                    <w:rPr>
                      <w:rFonts w:ascii="Times New Roman" w:hAnsi="Times New Roman"/>
                      <w:b/>
                      <w:bCs/>
                      <w:kern w:val="0"/>
                      <w:lang w:val="ro-RO"/>
                    </w:rPr>
                  </w:pPr>
                  <w:r w:rsidRPr="00616B00">
                    <w:rPr>
                      <w:rFonts w:ascii="Times New Roman" w:hAnsi="Times New Roman"/>
                      <w:b/>
                      <w:bCs/>
                      <w:kern w:val="0"/>
                      <w:lang w:val="ro-RO"/>
                    </w:rPr>
                    <w:t>Caracteristici tehnice:</w:t>
                  </w:r>
                </w:p>
                <w:p w14:paraId="7D9F9F6D" w14:textId="77777777" w:rsidR="00FE657B" w:rsidRPr="00616B00" w:rsidRDefault="00FE657B" w:rsidP="00FE657B">
                  <w:pPr>
                    <w:pStyle w:val="ListParagraph"/>
                    <w:numPr>
                      <w:ilvl w:val="0"/>
                      <w:numId w:val="32"/>
                    </w:numPr>
                    <w:jc w:val="both"/>
                    <w:rPr>
                      <w:rFonts w:ascii="Times New Roman" w:hAnsi="Times New Roman"/>
                      <w:lang w:val="en-US"/>
                    </w:rPr>
                  </w:pPr>
                  <w:r w:rsidRPr="00616B00">
                    <w:rPr>
                      <w:rFonts w:ascii="Times New Roman" w:hAnsi="Times New Roman"/>
                      <w:lang w:val="en-US"/>
                    </w:rPr>
                    <w:t xml:space="preserve">Sa </w:t>
                  </w:r>
                  <w:proofErr w:type="spellStart"/>
                  <w:r w:rsidRPr="00616B00">
                    <w:rPr>
                      <w:rFonts w:ascii="Times New Roman" w:hAnsi="Times New Roman"/>
                      <w:lang w:val="en-US"/>
                    </w:rPr>
                    <w:t>permita</w:t>
                  </w:r>
                  <w:proofErr w:type="spellEnd"/>
                  <w:r w:rsidRPr="00616B00">
                    <w:rPr>
                      <w:rFonts w:ascii="Times New Roman" w:hAnsi="Times New Roman"/>
                      <w:lang w:val="en-US"/>
                    </w:rPr>
                    <w:t xml:space="preserve"> </w:t>
                  </w:r>
                  <w:proofErr w:type="spellStart"/>
                  <w:r w:rsidRPr="00616B00">
                    <w:rPr>
                      <w:rFonts w:ascii="Times New Roman" w:hAnsi="Times New Roman"/>
                      <w:lang w:val="en-US"/>
                    </w:rPr>
                    <w:t>examinarea</w:t>
                  </w:r>
                  <w:proofErr w:type="spellEnd"/>
                  <w:r w:rsidRPr="00616B00">
                    <w:rPr>
                      <w:rFonts w:ascii="Times New Roman" w:hAnsi="Times New Roman"/>
                      <w:lang w:val="en-US"/>
                    </w:rPr>
                    <w:t xml:space="preserve"> </w:t>
                  </w:r>
                  <w:proofErr w:type="spellStart"/>
                  <w:r w:rsidRPr="00616B00">
                    <w:rPr>
                      <w:rFonts w:ascii="Times New Roman" w:hAnsi="Times New Roman"/>
                      <w:lang w:val="en-US"/>
                    </w:rPr>
                    <w:t>fundului</w:t>
                  </w:r>
                  <w:proofErr w:type="spellEnd"/>
                  <w:r w:rsidRPr="00616B00">
                    <w:rPr>
                      <w:rFonts w:ascii="Times New Roman" w:hAnsi="Times New Roman"/>
                      <w:lang w:val="en-US"/>
                    </w:rPr>
                    <w:t xml:space="preserve"> de </w:t>
                  </w:r>
                  <w:proofErr w:type="spellStart"/>
                  <w:r w:rsidRPr="00616B00">
                    <w:rPr>
                      <w:rFonts w:ascii="Times New Roman" w:hAnsi="Times New Roman"/>
                      <w:lang w:val="en-US"/>
                    </w:rPr>
                    <w:t>ochi</w:t>
                  </w:r>
                  <w:proofErr w:type="spellEnd"/>
                  <w:r w:rsidRPr="00616B00">
                    <w:rPr>
                      <w:rFonts w:ascii="Times New Roman" w:hAnsi="Times New Roman"/>
                      <w:lang w:val="en-US"/>
                    </w:rPr>
                    <w:t xml:space="preserve"> </w:t>
                  </w:r>
                  <w:proofErr w:type="spellStart"/>
                  <w:r w:rsidRPr="00616B00">
                    <w:rPr>
                      <w:rFonts w:ascii="Times New Roman" w:hAnsi="Times New Roman"/>
                      <w:lang w:val="en-US"/>
                    </w:rPr>
                    <w:t>si</w:t>
                  </w:r>
                  <w:proofErr w:type="spellEnd"/>
                  <w:r w:rsidRPr="00616B00">
                    <w:rPr>
                      <w:rFonts w:ascii="Times New Roman" w:hAnsi="Times New Roman"/>
                      <w:lang w:val="en-US"/>
                    </w:rPr>
                    <w:t xml:space="preserve"> </w:t>
                  </w:r>
                  <w:proofErr w:type="spellStart"/>
                  <w:r w:rsidRPr="00616B00">
                    <w:rPr>
                      <w:rFonts w:ascii="Times New Roman" w:hAnsi="Times New Roman"/>
                      <w:lang w:val="en-US"/>
                    </w:rPr>
                    <w:t>sa</w:t>
                  </w:r>
                  <w:proofErr w:type="spellEnd"/>
                  <w:r w:rsidRPr="00616B00">
                    <w:rPr>
                      <w:rFonts w:ascii="Times New Roman" w:hAnsi="Times New Roman"/>
                      <w:lang w:val="en-US"/>
                    </w:rPr>
                    <w:t xml:space="preserve"> fie </w:t>
                  </w:r>
                  <w:proofErr w:type="spellStart"/>
                  <w:r w:rsidRPr="00616B00">
                    <w:rPr>
                      <w:rFonts w:ascii="Times New Roman" w:hAnsi="Times New Roman"/>
                      <w:lang w:val="en-US"/>
                    </w:rPr>
                    <w:t>compatibil</w:t>
                  </w:r>
                  <w:proofErr w:type="spellEnd"/>
                  <w:r w:rsidRPr="00616B00">
                    <w:rPr>
                      <w:rFonts w:ascii="Times New Roman" w:hAnsi="Times New Roman"/>
                      <w:lang w:val="en-US"/>
                    </w:rPr>
                    <w:t xml:space="preserve"> cu un </w:t>
                  </w:r>
                  <w:proofErr w:type="spellStart"/>
                  <w:r w:rsidRPr="00616B00">
                    <w:rPr>
                      <w:rFonts w:ascii="Times New Roman" w:hAnsi="Times New Roman"/>
                      <w:lang w:val="en-US"/>
                    </w:rPr>
                    <w:t>oftalmoscop</w:t>
                  </w:r>
                  <w:proofErr w:type="spellEnd"/>
                  <w:r w:rsidRPr="00616B00">
                    <w:rPr>
                      <w:rFonts w:ascii="Times New Roman" w:hAnsi="Times New Roman"/>
                      <w:lang w:val="en-US"/>
                    </w:rPr>
                    <w:t xml:space="preserve"> real</w:t>
                  </w:r>
                </w:p>
                <w:p w14:paraId="6FB4168D" w14:textId="77777777" w:rsidR="00FE657B" w:rsidRPr="00616B00" w:rsidRDefault="00FE657B" w:rsidP="00FE657B">
                  <w:pPr>
                    <w:pStyle w:val="ListParagraph"/>
                    <w:numPr>
                      <w:ilvl w:val="0"/>
                      <w:numId w:val="32"/>
                    </w:numPr>
                    <w:jc w:val="both"/>
                    <w:rPr>
                      <w:rFonts w:ascii="Times New Roman" w:hAnsi="Times New Roman"/>
                      <w:lang w:val="en-US"/>
                    </w:rPr>
                  </w:pPr>
                  <w:r w:rsidRPr="00616B00">
                    <w:rPr>
                      <w:rFonts w:ascii="Times New Roman" w:hAnsi="Times New Roman"/>
                      <w:lang w:val="en-US"/>
                    </w:rPr>
                    <w:t xml:space="preserve">Sa </w:t>
                  </w:r>
                  <w:proofErr w:type="spellStart"/>
                  <w:r w:rsidRPr="00616B00">
                    <w:rPr>
                      <w:rFonts w:ascii="Times New Roman" w:hAnsi="Times New Roman"/>
                      <w:lang w:val="en-US"/>
                    </w:rPr>
                    <w:t>includa</w:t>
                  </w:r>
                  <w:proofErr w:type="spellEnd"/>
                  <w:r w:rsidRPr="00616B00">
                    <w:rPr>
                      <w:rFonts w:ascii="Times New Roman" w:hAnsi="Times New Roman"/>
                      <w:lang w:val="en-US"/>
                    </w:rPr>
                    <w:t xml:space="preserve"> minim10 </w:t>
                  </w:r>
                  <w:proofErr w:type="spellStart"/>
                  <w:r w:rsidRPr="00616B00">
                    <w:rPr>
                      <w:rFonts w:ascii="Times New Roman" w:hAnsi="Times New Roman"/>
                      <w:lang w:val="en-US"/>
                    </w:rPr>
                    <w:t>diapozitive</w:t>
                  </w:r>
                  <w:proofErr w:type="spellEnd"/>
                  <w:r w:rsidRPr="00616B00">
                    <w:rPr>
                      <w:rFonts w:ascii="Times New Roman" w:hAnsi="Times New Roman"/>
                      <w:lang w:val="en-US"/>
                    </w:rPr>
                    <w:t xml:space="preserve"> cu </w:t>
                  </w:r>
                  <w:proofErr w:type="spellStart"/>
                  <w:r w:rsidRPr="00616B00">
                    <w:rPr>
                      <w:rFonts w:ascii="Times New Roman" w:hAnsi="Times New Roman"/>
                      <w:lang w:val="en-US"/>
                    </w:rPr>
                    <w:t>patologii</w:t>
                  </w:r>
                  <w:proofErr w:type="spellEnd"/>
                  <w:r w:rsidRPr="00616B00">
                    <w:rPr>
                      <w:rFonts w:ascii="Times New Roman" w:hAnsi="Times New Roman"/>
                      <w:lang w:val="en-US"/>
                    </w:rPr>
                    <w:t xml:space="preserve"> </w:t>
                  </w:r>
                  <w:proofErr w:type="spellStart"/>
                  <w:r w:rsidRPr="00616B00">
                    <w:rPr>
                      <w:rFonts w:ascii="Times New Roman" w:hAnsi="Times New Roman"/>
                      <w:lang w:val="en-US"/>
                    </w:rPr>
                    <w:t>comune</w:t>
                  </w:r>
                  <w:proofErr w:type="spellEnd"/>
                  <w:r w:rsidRPr="00616B00">
                    <w:rPr>
                      <w:rFonts w:ascii="Times New Roman" w:hAnsi="Times New Roman"/>
                      <w:lang w:val="en-US"/>
                    </w:rPr>
                    <w:t xml:space="preserve"> ale </w:t>
                  </w:r>
                  <w:proofErr w:type="spellStart"/>
                  <w:r w:rsidRPr="00616B00">
                    <w:rPr>
                      <w:rFonts w:ascii="Times New Roman" w:hAnsi="Times New Roman"/>
                      <w:lang w:val="en-US"/>
                    </w:rPr>
                    <w:t>fundului</w:t>
                  </w:r>
                  <w:proofErr w:type="spellEnd"/>
                  <w:r w:rsidRPr="00616B00">
                    <w:rPr>
                      <w:rFonts w:ascii="Times New Roman" w:hAnsi="Times New Roman"/>
                      <w:lang w:val="en-US"/>
                    </w:rPr>
                    <w:t xml:space="preserve"> de </w:t>
                  </w:r>
                  <w:proofErr w:type="spellStart"/>
                  <w:r w:rsidRPr="00616B00">
                    <w:rPr>
                      <w:rFonts w:ascii="Times New Roman" w:hAnsi="Times New Roman"/>
                      <w:lang w:val="en-US"/>
                    </w:rPr>
                    <w:t>ochi</w:t>
                  </w:r>
                  <w:proofErr w:type="spellEnd"/>
                </w:p>
                <w:p w14:paraId="6AD20619" w14:textId="77777777" w:rsidR="00FE657B" w:rsidRPr="00616B00" w:rsidRDefault="00FE657B" w:rsidP="00FE657B">
                  <w:pPr>
                    <w:pStyle w:val="ListParagraph"/>
                    <w:numPr>
                      <w:ilvl w:val="0"/>
                      <w:numId w:val="32"/>
                    </w:numPr>
                    <w:jc w:val="both"/>
                    <w:rPr>
                      <w:rFonts w:ascii="Times New Roman" w:hAnsi="Times New Roman"/>
                      <w:lang w:val="en-US"/>
                    </w:rPr>
                  </w:pPr>
                  <w:r w:rsidRPr="00616B00">
                    <w:rPr>
                      <w:rFonts w:ascii="Times New Roman" w:hAnsi="Times New Roman"/>
                      <w:lang w:val="en-US"/>
                    </w:rPr>
                    <w:t xml:space="preserve">Sa </w:t>
                  </w:r>
                  <w:proofErr w:type="spellStart"/>
                  <w:r w:rsidRPr="00616B00">
                    <w:rPr>
                      <w:rFonts w:ascii="Times New Roman" w:hAnsi="Times New Roman"/>
                      <w:lang w:val="en-US"/>
                    </w:rPr>
                    <w:t>includa</w:t>
                  </w:r>
                  <w:proofErr w:type="spellEnd"/>
                  <w:r w:rsidRPr="00616B00">
                    <w:rPr>
                      <w:rFonts w:ascii="Times New Roman" w:hAnsi="Times New Roman"/>
                      <w:lang w:val="en-US"/>
                    </w:rPr>
                    <w:t xml:space="preserve"> </w:t>
                  </w:r>
                  <w:proofErr w:type="spellStart"/>
                  <w:r w:rsidRPr="00616B00">
                    <w:rPr>
                      <w:rFonts w:ascii="Times New Roman" w:hAnsi="Times New Roman"/>
                      <w:lang w:val="en-US"/>
                    </w:rPr>
                    <w:t>ansambluri</w:t>
                  </w:r>
                  <w:proofErr w:type="spellEnd"/>
                  <w:r w:rsidRPr="00616B00">
                    <w:rPr>
                      <w:rFonts w:ascii="Times New Roman" w:hAnsi="Times New Roman"/>
                      <w:lang w:val="en-US"/>
                    </w:rPr>
                    <w:t xml:space="preserve"> glob ocular cu </w:t>
                  </w:r>
                  <w:proofErr w:type="spellStart"/>
                  <w:r w:rsidRPr="00616B00">
                    <w:rPr>
                      <w:rFonts w:ascii="Times New Roman" w:hAnsi="Times New Roman"/>
                      <w:lang w:val="en-US"/>
                    </w:rPr>
                    <w:t>lentile</w:t>
                  </w:r>
                  <w:proofErr w:type="spellEnd"/>
                  <w:r w:rsidRPr="00616B00">
                    <w:rPr>
                      <w:rFonts w:ascii="Times New Roman" w:hAnsi="Times New Roman"/>
                      <w:lang w:val="en-US"/>
                    </w:rPr>
                    <w:t xml:space="preserve"> care </w:t>
                  </w:r>
                  <w:proofErr w:type="spellStart"/>
                  <w:r w:rsidRPr="00616B00">
                    <w:rPr>
                      <w:rFonts w:ascii="Times New Roman" w:hAnsi="Times New Roman"/>
                      <w:lang w:val="en-US"/>
                    </w:rPr>
                    <w:t>sa</w:t>
                  </w:r>
                  <w:proofErr w:type="spellEnd"/>
                  <w:r w:rsidRPr="00616B00">
                    <w:rPr>
                      <w:rFonts w:ascii="Times New Roman" w:hAnsi="Times New Roman"/>
                      <w:lang w:val="en-US"/>
                    </w:rPr>
                    <w:t xml:space="preserve"> </w:t>
                  </w:r>
                  <w:proofErr w:type="spellStart"/>
                  <w:r w:rsidRPr="00616B00">
                    <w:rPr>
                      <w:rFonts w:ascii="Times New Roman" w:hAnsi="Times New Roman"/>
                      <w:lang w:val="en-US"/>
                    </w:rPr>
                    <w:t>simuleze</w:t>
                  </w:r>
                  <w:proofErr w:type="spellEnd"/>
                  <w:r w:rsidRPr="00616B00">
                    <w:rPr>
                      <w:rFonts w:ascii="Times New Roman" w:hAnsi="Times New Roman"/>
                      <w:lang w:val="en-US"/>
                    </w:rPr>
                    <w:t xml:space="preserve"> </w:t>
                  </w:r>
                  <w:proofErr w:type="spellStart"/>
                  <w:r w:rsidRPr="00616B00">
                    <w:rPr>
                      <w:rFonts w:ascii="Times New Roman" w:hAnsi="Times New Roman"/>
                      <w:lang w:val="en-US"/>
                    </w:rPr>
                    <w:t>axa</w:t>
                  </w:r>
                  <w:proofErr w:type="spellEnd"/>
                  <w:r w:rsidRPr="00616B00">
                    <w:rPr>
                      <w:rFonts w:ascii="Times New Roman" w:hAnsi="Times New Roman"/>
                      <w:lang w:val="en-US"/>
                    </w:rPr>
                    <w:t xml:space="preserve"> </w:t>
                  </w:r>
                  <w:proofErr w:type="spellStart"/>
                  <w:r w:rsidRPr="00616B00">
                    <w:rPr>
                      <w:rFonts w:ascii="Times New Roman" w:hAnsi="Times New Roman"/>
                      <w:lang w:val="en-US"/>
                    </w:rPr>
                    <w:t>optica</w:t>
                  </w:r>
                  <w:proofErr w:type="spellEnd"/>
                  <w:r w:rsidRPr="00616B00">
                    <w:rPr>
                      <w:rFonts w:ascii="Times New Roman" w:hAnsi="Times New Roman"/>
                      <w:lang w:val="en-US"/>
                    </w:rPr>
                    <w:t xml:space="preserve"> </w:t>
                  </w:r>
                  <w:proofErr w:type="gramStart"/>
                  <w:r w:rsidRPr="00616B00">
                    <w:rPr>
                      <w:rFonts w:ascii="Times New Roman" w:hAnsi="Times New Roman"/>
                      <w:lang w:val="en-US"/>
                    </w:rPr>
                    <w:t>a</w:t>
                  </w:r>
                  <w:proofErr w:type="gramEnd"/>
                  <w:r w:rsidRPr="00616B00">
                    <w:rPr>
                      <w:rFonts w:ascii="Times New Roman" w:hAnsi="Times New Roman"/>
                      <w:lang w:val="en-US"/>
                    </w:rPr>
                    <w:t xml:space="preserve"> </w:t>
                  </w:r>
                  <w:proofErr w:type="spellStart"/>
                  <w:r w:rsidRPr="00616B00">
                    <w:rPr>
                      <w:rFonts w:ascii="Times New Roman" w:hAnsi="Times New Roman"/>
                      <w:lang w:val="en-US"/>
                    </w:rPr>
                    <w:t>ochiului</w:t>
                  </w:r>
                  <w:proofErr w:type="spellEnd"/>
                  <w:r w:rsidRPr="00616B00">
                    <w:rPr>
                      <w:rFonts w:ascii="Times New Roman" w:hAnsi="Times New Roman"/>
                      <w:lang w:val="en-US"/>
                    </w:rPr>
                    <w:t xml:space="preserve"> </w:t>
                  </w:r>
                  <w:proofErr w:type="spellStart"/>
                  <w:r w:rsidRPr="00616B00">
                    <w:rPr>
                      <w:rFonts w:ascii="Times New Roman" w:hAnsi="Times New Roman"/>
                      <w:lang w:val="en-US"/>
                    </w:rPr>
                    <w:t>uman</w:t>
                  </w:r>
                  <w:proofErr w:type="spellEnd"/>
                </w:p>
                <w:p w14:paraId="1640D60F" w14:textId="77777777" w:rsidR="00FE657B" w:rsidRPr="00616B00" w:rsidRDefault="00FE657B" w:rsidP="00FE657B">
                  <w:pPr>
                    <w:pStyle w:val="ListParagraph"/>
                    <w:numPr>
                      <w:ilvl w:val="0"/>
                      <w:numId w:val="32"/>
                    </w:numPr>
                    <w:jc w:val="both"/>
                    <w:rPr>
                      <w:rFonts w:ascii="Times New Roman" w:hAnsi="Times New Roman"/>
                      <w:lang w:val="en-US"/>
                    </w:rPr>
                  </w:pPr>
                  <w:r w:rsidRPr="00616B00">
                    <w:rPr>
                      <w:rFonts w:ascii="Times New Roman" w:hAnsi="Times New Roman"/>
                      <w:lang w:val="en-US"/>
                    </w:rPr>
                    <w:t xml:space="preserve">Sa fie </w:t>
                  </w:r>
                  <w:proofErr w:type="spellStart"/>
                  <w:r w:rsidRPr="00616B00">
                    <w:rPr>
                      <w:rFonts w:ascii="Times New Roman" w:hAnsi="Times New Roman"/>
                      <w:lang w:val="en-US"/>
                    </w:rPr>
                    <w:t>fabricat</w:t>
                  </w:r>
                  <w:proofErr w:type="spellEnd"/>
                  <w:r w:rsidRPr="00616B00">
                    <w:rPr>
                      <w:rFonts w:ascii="Times New Roman" w:hAnsi="Times New Roman"/>
                      <w:lang w:val="en-US"/>
                    </w:rPr>
                    <w:t xml:space="preserve"> </w:t>
                  </w:r>
                  <w:proofErr w:type="spellStart"/>
                  <w:r w:rsidRPr="00616B00">
                    <w:rPr>
                      <w:rFonts w:ascii="Times New Roman" w:hAnsi="Times New Roman"/>
                      <w:lang w:val="en-US"/>
                    </w:rPr>
                    <w:t>dintr</w:t>
                  </w:r>
                  <w:proofErr w:type="spellEnd"/>
                  <w:r w:rsidRPr="00616B00">
                    <w:rPr>
                      <w:rFonts w:ascii="Times New Roman" w:hAnsi="Times New Roman"/>
                      <w:lang w:val="en-US"/>
                    </w:rPr>
                    <w:t xml:space="preserve">-un material </w:t>
                  </w:r>
                  <w:proofErr w:type="spellStart"/>
                  <w:r w:rsidRPr="00616B00">
                    <w:rPr>
                      <w:rFonts w:ascii="Times New Roman" w:hAnsi="Times New Roman"/>
                      <w:lang w:val="en-US"/>
                    </w:rPr>
                    <w:t>moale</w:t>
                  </w:r>
                  <w:proofErr w:type="spellEnd"/>
                  <w:r w:rsidRPr="00616B00">
                    <w:rPr>
                      <w:rFonts w:ascii="Times New Roman" w:hAnsi="Times New Roman"/>
                      <w:lang w:val="en-US"/>
                    </w:rPr>
                    <w:t xml:space="preserve"> </w:t>
                  </w:r>
                  <w:proofErr w:type="spellStart"/>
                  <w:r w:rsidRPr="00616B00">
                    <w:rPr>
                      <w:rFonts w:ascii="Times New Roman" w:hAnsi="Times New Roman"/>
                      <w:lang w:val="en-US"/>
                    </w:rPr>
                    <w:t>si</w:t>
                  </w:r>
                  <w:proofErr w:type="spellEnd"/>
                  <w:r w:rsidRPr="00616B00">
                    <w:rPr>
                      <w:rFonts w:ascii="Times New Roman" w:hAnsi="Times New Roman"/>
                      <w:lang w:val="en-US"/>
                    </w:rPr>
                    <w:t xml:space="preserve"> elastic </w:t>
                  </w:r>
                  <w:proofErr w:type="spellStart"/>
                  <w:r w:rsidRPr="00616B00">
                    <w:rPr>
                      <w:rFonts w:ascii="Times New Roman" w:hAnsi="Times New Roman"/>
                      <w:lang w:val="en-US"/>
                    </w:rPr>
                    <w:t>astfel</w:t>
                  </w:r>
                  <w:proofErr w:type="spellEnd"/>
                  <w:r w:rsidRPr="00616B00">
                    <w:rPr>
                      <w:rFonts w:ascii="Times New Roman" w:hAnsi="Times New Roman"/>
                      <w:lang w:val="en-US"/>
                    </w:rPr>
                    <w:t xml:space="preserve"> </w:t>
                  </w:r>
                  <w:proofErr w:type="spellStart"/>
                  <w:r w:rsidRPr="00616B00">
                    <w:rPr>
                      <w:rFonts w:ascii="Times New Roman" w:hAnsi="Times New Roman"/>
                      <w:lang w:val="en-US"/>
                    </w:rPr>
                    <w:t>incat</w:t>
                  </w:r>
                  <w:proofErr w:type="spellEnd"/>
                  <w:r w:rsidRPr="00616B00">
                    <w:rPr>
                      <w:rFonts w:ascii="Times New Roman" w:hAnsi="Times New Roman"/>
                      <w:lang w:val="en-US"/>
                    </w:rPr>
                    <w:t xml:space="preserve"> </w:t>
                  </w:r>
                  <w:proofErr w:type="spellStart"/>
                  <w:r w:rsidRPr="00616B00">
                    <w:rPr>
                      <w:rFonts w:ascii="Times New Roman" w:hAnsi="Times New Roman"/>
                      <w:lang w:val="en-US"/>
                    </w:rPr>
                    <w:t>ridicarea</w:t>
                  </w:r>
                  <w:proofErr w:type="spellEnd"/>
                  <w:r w:rsidRPr="00616B00">
                    <w:rPr>
                      <w:rFonts w:ascii="Times New Roman" w:hAnsi="Times New Roman"/>
                      <w:lang w:val="en-US"/>
                    </w:rPr>
                    <w:t xml:space="preserve"> </w:t>
                  </w:r>
                  <w:proofErr w:type="spellStart"/>
                  <w:r w:rsidRPr="00616B00">
                    <w:rPr>
                      <w:rFonts w:ascii="Times New Roman" w:hAnsi="Times New Roman"/>
                      <w:lang w:val="en-US"/>
                    </w:rPr>
                    <w:t>pleoapei</w:t>
                  </w:r>
                  <w:proofErr w:type="spellEnd"/>
                  <w:r w:rsidRPr="00616B00">
                    <w:rPr>
                      <w:rFonts w:ascii="Times New Roman" w:hAnsi="Times New Roman"/>
                      <w:lang w:val="en-US"/>
                    </w:rPr>
                    <w:t xml:space="preserve"> </w:t>
                  </w:r>
                  <w:proofErr w:type="spellStart"/>
                  <w:r w:rsidRPr="00616B00">
                    <w:rPr>
                      <w:rFonts w:ascii="Times New Roman" w:hAnsi="Times New Roman"/>
                      <w:lang w:val="en-US"/>
                    </w:rPr>
                    <w:t>sa</w:t>
                  </w:r>
                  <w:proofErr w:type="spellEnd"/>
                  <w:r w:rsidRPr="00616B00">
                    <w:rPr>
                      <w:rFonts w:ascii="Times New Roman" w:hAnsi="Times New Roman"/>
                      <w:lang w:val="en-US"/>
                    </w:rPr>
                    <w:t xml:space="preserve"> fie </w:t>
                  </w:r>
                  <w:proofErr w:type="spellStart"/>
                  <w:r w:rsidRPr="00616B00">
                    <w:rPr>
                      <w:rFonts w:ascii="Times New Roman" w:hAnsi="Times New Roman"/>
                      <w:lang w:val="en-US"/>
                    </w:rPr>
                    <w:t>realista</w:t>
                  </w:r>
                  <w:proofErr w:type="spellEnd"/>
                </w:p>
                <w:p w14:paraId="5060C35B" w14:textId="77777777" w:rsidR="00FE657B" w:rsidRPr="00616B00" w:rsidRDefault="00FE657B" w:rsidP="00FE657B">
                  <w:pPr>
                    <w:pStyle w:val="ListParagraph"/>
                    <w:numPr>
                      <w:ilvl w:val="0"/>
                      <w:numId w:val="32"/>
                    </w:numPr>
                    <w:jc w:val="both"/>
                    <w:rPr>
                      <w:rFonts w:ascii="Times New Roman" w:hAnsi="Times New Roman"/>
                      <w:lang w:val="en-US"/>
                    </w:rPr>
                  </w:pPr>
                  <w:r w:rsidRPr="00616B00">
                    <w:rPr>
                      <w:rFonts w:ascii="Times New Roman" w:hAnsi="Times New Roman"/>
                      <w:lang w:val="en-US"/>
                    </w:rPr>
                    <w:t xml:space="preserve">Sa </w:t>
                  </w:r>
                  <w:proofErr w:type="spellStart"/>
                  <w:r w:rsidRPr="00616B00">
                    <w:rPr>
                      <w:rFonts w:ascii="Times New Roman" w:hAnsi="Times New Roman"/>
                      <w:lang w:val="en-US"/>
                    </w:rPr>
                    <w:t>includa</w:t>
                  </w:r>
                  <w:proofErr w:type="spellEnd"/>
                  <w:r w:rsidRPr="00616B00">
                    <w:rPr>
                      <w:rFonts w:ascii="Times New Roman" w:hAnsi="Times New Roman"/>
                      <w:lang w:val="en-US"/>
                    </w:rPr>
                    <w:t xml:space="preserve"> </w:t>
                  </w:r>
                  <w:proofErr w:type="spellStart"/>
                  <w:r w:rsidRPr="00616B00">
                    <w:rPr>
                      <w:rFonts w:ascii="Times New Roman" w:hAnsi="Times New Roman"/>
                      <w:lang w:val="en-US"/>
                    </w:rPr>
                    <w:t>diapozitive</w:t>
                  </w:r>
                  <w:proofErr w:type="spellEnd"/>
                  <w:r w:rsidRPr="00616B00">
                    <w:rPr>
                      <w:rFonts w:ascii="Times New Roman" w:hAnsi="Times New Roman"/>
                      <w:lang w:val="en-US"/>
                    </w:rPr>
                    <w:t xml:space="preserve"> cu </w:t>
                  </w:r>
                  <w:proofErr w:type="spellStart"/>
                  <w:r w:rsidRPr="00616B00">
                    <w:rPr>
                      <w:rFonts w:ascii="Times New Roman" w:hAnsi="Times New Roman"/>
                      <w:lang w:val="en-US"/>
                    </w:rPr>
                    <w:t>adancimea</w:t>
                  </w:r>
                  <w:proofErr w:type="spellEnd"/>
                  <w:r w:rsidRPr="00616B00">
                    <w:rPr>
                      <w:rFonts w:ascii="Times New Roman" w:hAnsi="Times New Roman"/>
                      <w:lang w:val="en-US"/>
                    </w:rPr>
                    <w:t xml:space="preserve"> </w:t>
                  </w:r>
                  <w:proofErr w:type="spellStart"/>
                  <w:r w:rsidRPr="00616B00">
                    <w:rPr>
                      <w:rFonts w:ascii="Times New Roman" w:hAnsi="Times New Roman"/>
                      <w:lang w:val="en-US"/>
                    </w:rPr>
                    <w:t>fundului</w:t>
                  </w:r>
                  <w:proofErr w:type="spellEnd"/>
                  <w:r w:rsidRPr="00616B00">
                    <w:rPr>
                      <w:rFonts w:ascii="Times New Roman" w:hAnsi="Times New Roman"/>
                      <w:lang w:val="en-US"/>
                    </w:rPr>
                    <w:t xml:space="preserve"> de </w:t>
                  </w:r>
                  <w:proofErr w:type="spellStart"/>
                  <w:r w:rsidRPr="00616B00">
                    <w:rPr>
                      <w:rFonts w:ascii="Times New Roman" w:hAnsi="Times New Roman"/>
                      <w:lang w:val="en-US"/>
                    </w:rPr>
                    <w:t>ochi</w:t>
                  </w:r>
                  <w:proofErr w:type="spellEnd"/>
                  <w:r w:rsidRPr="00616B00">
                    <w:rPr>
                      <w:rFonts w:ascii="Times New Roman" w:hAnsi="Times New Roman"/>
                      <w:lang w:val="en-US"/>
                    </w:rPr>
                    <w:t xml:space="preserve"> </w:t>
                  </w:r>
                  <w:proofErr w:type="spellStart"/>
                  <w:r w:rsidRPr="00616B00">
                    <w:rPr>
                      <w:rFonts w:ascii="Times New Roman" w:hAnsi="Times New Roman"/>
                      <w:lang w:val="en-US"/>
                    </w:rPr>
                    <w:t>reglabila</w:t>
                  </w:r>
                  <w:proofErr w:type="spellEnd"/>
                  <w:r w:rsidRPr="00616B00">
                    <w:rPr>
                      <w:rFonts w:ascii="Times New Roman" w:hAnsi="Times New Roman"/>
                      <w:lang w:val="en-US"/>
                    </w:rPr>
                    <w:t xml:space="preserve">: </w:t>
                  </w:r>
                  <w:proofErr w:type="spellStart"/>
                  <w:r w:rsidRPr="00616B00">
                    <w:rPr>
                      <w:rFonts w:ascii="Times New Roman" w:hAnsi="Times New Roman"/>
                      <w:lang w:val="en-US"/>
                    </w:rPr>
                    <w:t>vedere</w:t>
                  </w:r>
                  <w:proofErr w:type="spellEnd"/>
                  <w:r w:rsidRPr="00616B00">
                    <w:rPr>
                      <w:rFonts w:ascii="Times New Roman" w:hAnsi="Times New Roman"/>
                      <w:lang w:val="en-US"/>
                    </w:rPr>
                    <w:t xml:space="preserve"> </w:t>
                  </w:r>
                  <w:proofErr w:type="spellStart"/>
                  <w:r w:rsidRPr="00616B00">
                    <w:rPr>
                      <w:rFonts w:ascii="Times New Roman" w:hAnsi="Times New Roman"/>
                      <w:lang w:val="en-US"/>
                    </w:rPr>
                    <w:t>normala</w:t>
                  </w:r>
                  <w:proofErr w:type="spellEnd"/>
                  <w:r w:rsidRPr="00616B00">
                    <w:rPr>
                      <w:rFonts w:ascii="Times New Roman" w:hAnsi="Times New Roman"/>
                      <w:lang w:val="en-US"/>
                    </w:rPr>
                    <w:t xml:space="preserve">, </w:t>
                  </w:r>
                  <w:proofErr w:type="spellStart"/>
                  <w:r w:rsidRPr="00616B00">
                    <w:rPr>
                      <w:rFonts w:ascii="Times New Roman" w:hAnsi="Times New Roman"/>
                      <w:lang w:val="en-US"/>
                    </w:rPr>
                    <w:t>hipermetropica</w:t>
                  </w:r>
                  <w:proofErr w:type="spellEnd"/>
                  <w:r w:rsidRPr="00616B00">
                    <w:rPr>
                      <w:rFonts w:ascii="Times New Roman" w:hAnsi="Times New Roman"/>
                      <w:lang w:val="en-US"/>
                    </w:rPr>
                    <w:t xml:space="preserve"> </w:t>
                  </w:r>
                  <w:proofErr w:type="spellStart"/>
                  <w:r w:rsidRPr="00616B00">
                    <w:rPr>
                      <w:rFonts w:ascii="Times New Roman" w:hAnsi="Times New Roman"/>
                      <w:lang w:val="en-US"/>
                    </w:rPr>
                    <w:t>si</w:t>
                  </w:r>
                  <w:proofErr w:type="spellEnd"/>
                  <w:r w:rsidRPr="00616B00">
                    <w:rPr>
                      <w:rFonts w:ascii="Times New Roman" w:hAnsi="Times New Roman"/>
                      <w:lang w:val="en-US"/>
                    </w:rPr>
                    <w:t xml:space="preserve"> </w:t>
                  </w:r>
                  <w:proofErr w:type="spellStart"/>
                  <w:r w:rsidRPr="00616B00">
                    <w:rPr>
                      <w:rFonts w:ascii="Times New Roman" w:hAnsi="Times New Roman"/>
                      <w:lang w:val="en-US"/>
                    </w:rPr>
                    <w:t>miopie</w:t>
                  </w:r>
                  <w:proofErr w:type="spellEnd"/>
                </w:p>
                <w:p w14:paraId="2B3365F5" w14:textId="77777777" w:rsidR="00FE657B" w:rsidRPr="00616B00" w:rsidRDefault="00FE657B" w:rsidP="00FE657B">
                  <w:pPr>
                    <w:pStyle w:val="ListParagraph"/>
                    <w:numPr>
                      <w:ilvl w:val="0"/>
                      <w:numId w:val="32"/>
                    </w:numPr>
                    <w:jc w:val="both"/>
                    <w:rPr>
                      <w:rFonts w:ascii="Times New Roman" w:hAnsi="Times New Roman"/>
                      <w:lang w:val="en-US"/>
                    </w:rPr>
                  </w:pPr>
                  <w:r w:rsidRPr="00616B00">
                    <w:rPr>
                      <w:rFonts w:ascii="Times New Roman" w:hAnsi="Times New Roman"/>
                      <w:lang w:val="en-US"/>
                    </w:rPr>
                    <w:t xml:space="preserve">Sa </w:t>
                  </w:r>
                  <w:proofErr w:type="spellStart"/>
                  <w:r w:rsidRPr="00616B00">
                    <w:rPr>
                      <w:rFonts w:ascii="Times New Roman" w:hAnsi="Times New Roman"/>
                      <w:lang w:val="en-US"/>
                    </w:rPr>
                    <w:t>permita</w:t>
                  </w:r>
                  <w:proofErr w:type="spellEnd"/>
                  <w:r w:rsidRPr="00616B00">
                    <w:rPr>
                      <w:rFonts w:ascii="Times New Roman" w:hAnsi="Times New Roman"/>
                      <w:lang w:val="en-US"/>
                    </w:rPr>
                    <w:t xml:space="preserve"> </w:t>
                  </w:r>
                  <w:proofErr w:type="spellStart"/>
                  <w:r w:rsidRPr="00616B00">
                    <w:rPr>
                      <w:rFonts w:ascii="Times New Roman" w:hAnsi="Times New Roman"/>
                      <w:lang w:val="en-US"/>
                    </w:rPr>
                    <w:t>detectarea</w:t>
                  </w:r>
                  <w:proofErr w:type="spellEnd"/>
                  <w:r w:rsidRPr="00616B00">
                    <w:rPr>
                      <w:rFonts w:ascii="Times New Roman" w:hAnsi="Times New Roman"/>
                      <w:lang w:val="en-US"/>
                    </w:rPr>
                    <w:t xml:space="preserve"> </w:t>
                  </w:r>
                  <w:proofErr w:type="spellStart"/>
                  <w:r w:rsidRPr="00616B00">
                    <w:rPr>
                      <w:rFonts w:ascii="Times New Roman" w:hAnsi="Times New Roman"/>
                      <w:lang w:val="en-US"/>
                    </w:rPr>
                    <w:t>reflexului</w:t>
                  </w:r>
                  <w:proofErr w:type="spellEnd"/>
                  <w:r w:rsidRPr="00616B00">
                    <w:rPr>
                      <w:rFonts w:ascii="Times New Roman" w:hAnsi="Times New Roman"/>
                      <w:lang w:val="en-US"/>
                    </w:rPr>
                    <w:t xml:space="preserve"> de </w:t>
                  </w:r>
                  <w:proofErr w:type="spellStart"/>
                  <w:r w:rsidRPr="00616B00">
                    <w:rPr>
                      <w:rFonts w:ascii="Times New Roman" w:hAnsi="Times New Roman"/>
                      <w:lang w:val="en-US"/>
                    </w:rPr>
                    <w:t>rosu</w:t>
                  </w:r>
                  <w:proofErr w:type="spellEnd"/>
                </w:p>
                <w:p w14:paraId="6DDB310E" w14:textId="77777777" w:rsidR="00FE657B" w:rsidRPr="00616B00" w:rsidRDefault="00FE657B" w:rsidP="00FE657B">
                  <w:pPr>
                    <w:pStyle w:val="ListParagraph"/>
                    <w:numPr>
                      <w:ilvl w:val="0"/>
                      <w:numId w:val="32"/>
                    </w:numPr>
                    <w:jc w:val="both"/>
                    <w:rPr>
                      <w:rFonts w:ascii="Times New Roman" w:hAnsi="Times New Roman"/>
                      <w:lang w:val="en-US"/>
                    </w:rPr>
                  </w:pPr>
                  <w:r w:rsidRPr="00616B00">
                    <w:rPr>
                      <w:rFonts w:ascii="Times New Roman" w:hAnsi="Times New Roman"/>
                      <w:lang w:val="en-US"/>
                    </w:rPr>
                    <w:t xml:space="preserve">Sa </w:t>
                  </w:r>
                  <w:proofErr w:type="spellStart"/>
                  <w:r w:rsidRPr="00616B00">
                    <w:rPr>
                      <w:rFonts w:ascii="Times New Roman" w:hAnsi="Times New Roman"/>
                      <w:lang w:val="en-US"/>
                    </w:rPr>
                    <w:t>permita</w:t>
                  </w:r>
                  <w:proofErr w:type="spellEnd"/>
                  <w:r w:rsidRPr="00616B00">
                    <w:rPr>
                      <w:rFonts w:ascii="Times New Roman" w:hAnsi="Times New Roman"/>
                      <w:lang w:val="en-US"/>
                    </w:rPr>
                    <w:t xml:space="preserve"> </w:t>
                  </w:r>
                  <w:proofErr w:type="spellStart"/>
                  <w:r w:rsidRPr="00616B00">
                    <w:rPr>
                      <w:rFonts w:ascii="Times New Roman" w:hAnsi="Times New Roman"/>
                      <w:lang w:val="en-US"/>
                    </w:rPr>
                    <w:t>examinarea</w:t>
                  </w:r>
                  <w:proofErr w:type="spellEnd"/>
                  <w:r w:rsidRPr="00616B00">
                    <w:rPr>
                      <w:rFonts w:ascii="Times New Roman" w:hAnsi="Times New Roman"/>
                      <w:lang w:val="en-US"/>
                    </w:rPr>
                    <w:t xml:space="preserve"> </w:t>
                  </w:r>
                  <w:proofErr w:type="spellStart"/>
                  <w:r w:rsidRPr="00616B00">
                    <w:rPr>
                      <w:rFonts w:ascii="Times New Roman" w:hAnsi="Times New Roman"/>
                      <w:lang w:val="en-US"/>
                    </w:rPr>
                    <w:t>fundului</w:t>
                  </w:r>
                  <w:proofErr w:type="spellEnd"/>
                  <w:r w:rsidRPr="00616B00">
                    <w:rPr>
                      <w:rFonts w:ascii="Times New Roman" w:hAnsi="Times New Roman"/>
                      <w:lang w:val="en-US"/>
                    </w:rPr>
                    <w:t xml:space="preserve"> de </w:t>
                  </w:r>
                  <w:proofErr w:type="spellStart"/>
                  <w:r w:rsidRPr="00616B00">
                    <w:rPr>
                      <w:rFonts w:ascii="Times New Roman" w:hAnsi="Times New Roman"/>
                      <w:lang w:val="en-US"/>
                    </w:rPr>
                    <w:t>ochi</w:t>
                  </w:r>
                  <w:proofErr w:type="spellEnd"/>
                  <w:r w:rsidRPr="00616B00">
                    <w:rPr>
                      <w:rFonts w:ascii="Times New Roman" w:hAnsi="Times New Roman"/>
                      <w:lang w:val="en-US"/>
                    </w:rPr>
                    <w:t xml:space="preserve"> cu un </w:t>
                  </w:r>
                  <w:proofErr w:type="spellStart"/>
                  <w:r w:rsidRPr="00616B00">
                    <w:rPr>
                      <w:rFonts w:ascii="Times New Roman" w:hAnsi="Times New Roman"/>
                      <w:lang w:val="en-US"/>
                    </w:rPr>
                    <w:t>oftalmoscop</w:t>
                  </w:r>
                  <w:proofErr w:type="spellEnd"/>
                  <w:r w:rsidRPr="00616B00">
                    <w:rPr>
                      <w:rFonts w:ascii="Times New Roman" w:hAnsi="Times New Roman"/>
                      <w:lang w:val="en-US"/>
                    </w:rPr>
                    <w:t xml:space="preserve"> real</w:t>
                  </w:r>
                </w:p>
                <w:p w14:paraId="0CF5EA1D" w14:textId="77777777" w:rsidR="00FE657B" w:rsidRPr="00616B00" w:rsidRDefault="00FE657B" w:rsidP="00FE657B">
                  <w:pPr>
                    <w:pStyle w:val="ListParagraph"/>
                    <w:numPr>
                      <w:ilvl w:val="0"/>
                      <w:numId w:val="32"/>
                    </w:numPr>
                    <w:jc w:val="both"/>
                    <w:rPr>
                      <w:rFonts w:ascii="Times New Roman" w:hAnsi="Times New Roman"/>
                      <w:lang w:val="en-US"/>
                    </w:rPr>
                  </w:pPr>
                  <w:r w:rsidRPr="00616B00">
                    <w:rPr>
                      <w:rFonts w:ascii="Times New Roman" w:hAnsi="Times New Roman"/>
                      <w:lang w:val="en-US"/>
                    </w:rPr>
                    <w:t xml:space="preserve">Sa </w:t>
                  </w:r>
                  <w:proofErr w:type="spellStart"/>
                  <w:r w:rsidRPr="00616B00">
                    <w:rPr>
                      <w:rFonts w:ascii="Times New Roman" w:hAnsi="Times New Roman"/>
                      <w:lang w:val="en-US"/>
                    </w:rPr>
                    <w:t>includa</w:t>
                  </w:r>
                  <w:proofErr w:type="spellEnd"/>
                  <w:r w:rsidRPr="00616B00">
                    <w:rPr>
                      <w:rFonts w:ascii="Times New Roman" w:hAnsi="Times New Roman"/>
                      <w:lang w:val="en-US"/>
                    </w:rPr>
                    <w:t xml:space="preserve"> minim </w:t>
                  </w:r>
                  <w:proofErr w:type="spellStart"/>
                  <w:r w:rsidRPr="00616B00">
                    <w:rPr>
                      <w:rFonts w:ascii="Times New Roman" w:hAnsi="Times New Roman"/>
                      <w:lang w:val="en-US"/>
                    </w:rPr>
                    <w:t>urmatoarele</w:t>
                  </w:r>
                  <w:proofErr w:type="spellEnd"/>
                  <w:r w:rsidRPr="00616B00">
                    <w:rPr>
                      <w:rFonts w:ascii="Times New Roman" w:hAnsi="Times New Roman"/>
                      <w:lang w:val="en-US"/>
                    </w:rPr>
                    <w:t xml:space="preserve"> </w:t>
                  </w:r>
                  <w:proofErr w:type="spellStart"/>
                  <w:r w:rsidRPr="00616B00">
                    <w:rPr>
                      <w:rFonts w:ascii="Times New Roman" w:hAnsi="Times New Roman"/>
                      <w:lang w:val="en-US"/>
                    </w:rPr>
                    <w:t>cazuri</w:t>
                  </w:r>
                  <w:proofErr w:type="spellEnd"/>
                  <w:r w:rsidRPr="00616B00">
                    <w:rPr>
                      <w:rFonts w:ascii="Times New Roman" w:hAnsi="Times New Roman"/>
                      <w:lang w:val="en-US"/>
                    </w:rPr>
                    <w:t>:</w:t>
                  </w:r>
                </w:p>
                <w:p w14:paraId="5123101C" w14:textId="77777777" w:rsidR="00FE657B" w:rsidRPr="00616B00" w:rsidRDefault="00FE657B" w:rsidP="00FE657B">
                  <w:pPr>
                    <w:pStyle w:val="ListParagraph"/>
                    <w:numPr>
                      <w:ilvl w:val="1"/>
                      <w:numId w:val="32"/>
                    </w:numPr>
                    <w:jc w:val="both"/>
                    <w:rPr>
                      <w:rFonts w:ascii="Times New Roman" w:hAnsi="Times New Roman"/>
                      <w:lang w:val="en-US"/>
                    </w:rPr>
                  </w:pPr>
                  <w:proofErr w:type="spellStart"/>
                  <w:r w:rsidRPr="00616B00">
                    <w:rPr>
                      <w:rFonts w:ascii="Times New Roman" w:hAnsi="Times New Roman"/>
                      <w:lang w:val="en-US"/>
                    </w:rPr>
                    <w:t>Retinopatie</w:t>
                  </w:r>
                  <w:proofErr w:type="spellEnd"/>
                  <w:r w:rsidRPr="00616B00">
                    <w:rPr>
                      <w:rFonts w:ascii="Times New Roman" w:hAnsi="Times New Roman"/>
                      <w:lang w:val="en-US"/>
                    </w:rPr>
                    <w:t xml:space="preserve"> </w:t>
                  </w:r>
                  <w:proofErr w:type="spellStart"/>
                  <w:r w:rsidRPr="00616B00">
                    <w:rPr>
                      <w:rFonts w:ascii="Times New Roman" w:hAnsi="Times New Roman"/>
                      <w:lang w:val="en-US"/>
                    </w:rPr>
                    <w:t>hipertensiva</w:t>
                  </w:r>
                  <w:proofErr w:type="spellEnd"/>
                </w:p>
                <w:p w14:paraId="492DD724" w14:textId="77777777" w:rsidR="00FE657B" w:rsidRPr="00616B00" w:rsidRDefault="00FE657B" w:rsidP="00FE657B">
                  <w:pPr>
                    <w:pStyle w:val="ListParagraph"/>
                    <w:numPr>
                      <w:ilvl w:val="2"/>
                      <w:numId w:val="32"/>
                    </w:numPr>
                    <w:jc w:val="both"/>
                    <w:rPr>
                      <w:rFonts w:ascii="Times New Roman" w:hAnsi="Times New Roman"/>
                      <w:lang w:val="en-US"/>
                    </w:rPr>
                  </w:pPr>
                  <w:r w:rsidRPr="00616B00">
                    <w:rPr>
                      <w:rFonts w:ascii="Times New Roman" w:hAnsi="Times New Roman"/>
                      <w:lang w:val="en-US"/>
                    </w:rPr>
                    <w:t xml:space="preserve">Grad 3 </w:t>
                  </w:r>
                  <w:proofErr w:type="spellStart"/>
                  <w:r w:rsidRPr="00616B00">
                    <w:rPr>
                      <w:rFonts w:ascii="Times New Roman" w:hAnsi="Times New Roman"/>
                      <w:lang w:val="en-US"/>
                    </w:rPr>
                    <w:t>vasoconstrictia</w:t>
                  </w:r>
                  <w:proofErr w:type="spellEnd"/>
                  <w:r w:rsidRPr="00616B00">
                    <w:rPr>
                      <w:rFonts w:ascii="Times New Roman" w:hAnsi="Times New Roman"/>
                      <w:lang w:val="en-US"/>
                    </w:rPr>
                    <w:t xml:space="preserve"> </w:t>
                  </w:r>
                  <w:proofErr w:type="spellStart"/>
                  <w:r w:rsidRPr="00616B00">
                    <w:rPr>
                      <w:rFonts w:ascii="Times New Roman" w:hAnsi="Times New Roman"/>
                      <w:lang w:val="en-US"/>
                    </w:rPr>
                    <w:t>arterei</w:t>
                  </w:r>
                  <w:proofErr w:type="spellEnd"/>
                </w:p>
                <w:p w14:paraId="7EA3592A" w14:textId="77777777" w:rsidR="00FE657B" w:rsidRPr="00616B00" w:rsidRDefault="00FE657B" w:rsidP="00FE657B">
                  <w:pPr>
                    <w:pStyle w:val="ListParagraph"/>
                    <w:numPr>
                      <w:ilvl w:val="2"/>
                      <w:numId w:val="32"/>
                    </w:numPr>
                    <w:jc w:val="both"/>
                    <w:rPr>
                      <w:rFonts w:ascii="Times New Roman" w:hAnsi="Times New Roman"/>
                      <w:lang w:val="en-US"/>
                    </w:rPr>
                  </w:pPr>
                  <w:r w:rsidRPr="00616B00">
                    <w:rPr>
                      <w:rFonts w:ascii="Times New Roman" w:hAnsi="Times New Roman"/>
                      <w:lang w:val="en-US"/>
                    </w:rPr>
                    <w:t xml:space="preserve">Grad 1 </w:t>
                  </w:r>
                  <w:proofErr w:type="spellStart"/>
                  <w:r w:rsidRPr="00616B00">
                    <w:rPr>
                      <w:rFonts w:ascii="Times New Roman" w:hAnsi="Times New Roman"/>
                      <w:lang w:val="en-US"/>
                    </w:rPr>
                    <w:t>arteroscleroza</w:t>
                  </w:r>
                  <w:proofErr w:type="spellEnd"/>
                </w:p>
                <w:p w14:paraId="5BA09F56" w14:textId="77777777" w:rsidR="00FE657B" w:rsidRPr="00616B00" w:rsidRDefault="00FE657B" w:rsidP="00FE657B">
                  <w:pPr>
                    <w:pStyle w:val="ListParagraph"/>
                    <w:numPr>
                      <w:ilvl w:val="2"/>
                      <w:numId w:val="32"/>
                    </w:numPr>
                    <w:jc w:val="both"/>
                    <w:rPr>
                      <w:rFonts w:ascii="Times New Roman" w:hAnsi="Times New Roman"/>
                      <w:lang w:val="en-US"/>
                    </w:rPr>
                  </w:pPr>
                  <w:proofErr w:type="spellStart"/>
                  <w:r w:rsidRPr="00616B00">
                    <w:rPr>
                      <w:rFonts w:ascii="Times New Roman" w:hAnsi="Times New Roman"/>
                      <w:lang w:val="en-US"/>
                    </w:rPr>
                    <w:t>Hemoragii</w:t>
                  </w:r>
                  <w:proofErr w:type="spellEnd"/>
                  <w:r w:rsidRPr="00616B00">
                    <w:rPr>
                      <w:rFonts w:ascii="Times New Roman" w:hAnsi="Times New Roman"/>
                      <w:lang w:val="en-US"/>
                    </w:rPr>
                    <w:t xml:space="preserve"> </w:t>
                  </w:r>
                  <w:proofErr w:type="spellStart"/>
                  <w:r w:rsidRPr="00616B00">
                    <w:rPr>
                      <w:rFonts w:ascii="Times New Roman" w:hAnsi="Times New Roman"/>
                      <w:lang w:val="en-US"/>
                    </w:rPr>
                    <w:t>si</w:t>
                  </w:r>
                  <w:proofErr w:type="spellEnd"/>
                  <w:r w:rsidRPr="00616B00">
                    <w:rPr>
                      <w:rFonts w:ascii="Times New Roman" w:hAnsi="Times New Roman"/>
                      <w:lang w:val="en-US"/>
                    </w:rPr>
                    <w:t xml:space="preserve"> </w:t>
                  </w:r>
                  <w:proofErr w:type="spellStart"/>
                  <w:r w:rsidRPr="00616B00">
                    <w:rPr>
                      <w:rFonts w:ascii="Times New Roman" w:hAnsi="Times New Roman"/>
                      <w:lang w:val="en-US"/>
                    </w:rPr>
                    <w:t>pete</w:t>
                  </w:r>
                  <w:proofErr w:type="spellEnd"/>
                  <w:r w:rsidRPr="00616B00">
                    <w:rPr>
                      <w:rFonts w:ascii="Times New Roman" w:hAnsi="Times New Roman"/>
                      <w:lang w:val="en-US"/>
                    </w:rPr>
                    <w:t xml:space="preserve"> de </w:t>
                  </w:r>
                  <w:proofErr w:type="spellStart"/>
                  <w:r w:rsidRPr="00616B00">
                    <w:rPr>
                      <w:rFonts w:ascii="Times New Roman" w:hAnsi="Times New Roman"/>
                      <w:lang w:val="en-US"/>
                    </w:rPr>
                    <w:t>vata</w:t>
                  </w:r>
                  <w:proofErr w:type="spellEnd"/>
                </w:p>
                <w:p w14:paraId="3C0D827B" w14:textId="77777777" w:rsidR="00FE657B" w:rsidRPr="00616B00" w:rsidRDefault="00FE657B" w:rsidP="00FE657B">
                  <w:pPr>
                    <w:pStyle w:val="ListParagraph"/>
                    <w:numPr>
                      <w:ilvl w:val="2"/>
                      <w:numId w:val="32"/>
                    </w:numPr>
                    <w:jc w:val="both"/>
                    <w:rPr>
                      <w:rFonts w:ascii="Times New Roman" w:hAnsi="Times New Roman"/>
                      <w:lang w:val="en-US"/>
                    </w:rPr>
                  </w:pPr>
                  <w:proofErr w:type="spellStart"/>
                  <w:r w:rsidRPr="00616B00">
                    <w:rPr>
                      <w:rFonts w:ascii="Times New Roman" w:hAnsi="Times New Roman"/>
                      <w:lang w:val="en-US"/>
                    </w:rPr>
                    <w:t>Ingustare</w:t>
                  </w:r>
                  <w:proofErr w:type="spellEnd"/>
                  <w:r w:rsidRPr="00616B00">
                    <w:rPr>
                      <w:rFonts w:ascii="Times New Roman" w:hAnsi="Times New Roman"/>
                      <w:lang w:val="en-US"/>
                    </w:rPr>
                    <w:t xml:space="preserve"> </w:t>
                  </w:r>
                  <w:proofErr w:type="spellStart"/>
                  <w:r w:rsidRPr="00616B00">
                    <w:rPr>
                      <w:rFonts w:ascii="Times New Roman" w:hAnsi="Times New Roman"/>
                      <w:lang w:val="en-US"/>
                    </w:rPr>
                    <w:t>usoara</w:t>
                  </w:r>
                  <w:proofErr w:type="spellEnd"/>
                  <w:r w:rsidRPr="00616B00">
                    <w:rPr>
                      <w:rFonts w:ascii="Times New Roman" w:hAnsi="Times New Roman"/>
                      <w:lang w:val="en-US"/>
                    </w:rPr>
                    <w:t xml:space="preserve"> a </w:t>
                  </w:r>
                  <w:proofErr w:type="spellStart"/>
                  <w:r w:rsidRPr="00616B00">
                    <w:rPr>
                      <w:rFonts w:ascii="Times New Roman" w:hAnsi="Times New Roman"/>
                      <w:lang w:val="en-US"/>
                    </w:rPr>
                    <w:t>venelor</w:t>
                  </w:r>
                  <w:proofErr w:type="spellEnd"/>
                </w:p>
                <w:p w14:paraId="6D537329" w14:textId="77777777" w:rsidR="00FE657B" w:rsidRPr="00616B00" w:rsidRDefault="00FE657B" w:rsidP="00FE657B">
                  <w:pPr>
                    <w:pStyle w:val="ListParagraph"/>
                    <w:numPr>
                      <w:ilvl w:val="1"/>
                      <w:numId w:val="32"/>
                    </w:numPr>
                    <w:jc w:val="both"/>
                    <w:rPr>
                      <w:rFonts w:ascii="Times New Roman" w:hAnsi="Times New Roman"/>
                      <w:lang w:val="en-US"/>
                    </w:rPr>
                  </w:pPr>
                  <w:proofErr w:type="spellStart"/>
                  <w:r w:rsidRPr="00616B00">
                    <w:rPr>
                      <w:rFonts w:ascii="Times New Roman" w:hAnsi="Times New Roman"/>
                      <w:lang w:val="en-US"/>
                    </w:rPr>
                    <w:t>Retinopatie</w:t>
                  </w:r>
                  <w:proofErr w:type="spellEnd"/>
                  <w:r w:rsidRPr="00616B00">
                    <w:rPr>
                      <w:rFonts w:ascii="Times New Roman" w:hAnsi="Times New Roman"/>
                      <w:lang w:val="en-US"/>
                    </w:rPr>
                    <w:t xml:space="preserve"> </w:t>
                  </w:r>
                  <w:proofErr w:type="spellStart"/>
                  <w:r w:rsidRPr="00616B00">
                    <w:rPr>
                      <w:rFonts w:ascii="Times New Roman" w:hAnsi="Times New Roman"/>
                      <w:lang w:val="en-US"/>
                    </w:rPr>
                    <w:t>diabetica</w:t>
                  </w:r>
                  <w:proofErr w:type="spellEnd"/>
                </w:p>
                <w:p w14:paraId="3575DADD" w14:textId="77777777" w:rsidR="00FE657B" w:rsidRPr="00616B00" w:rsidRDefault="00FE657B" w:rsidP="00FE657B">
                  <w:pPr>
                    <w:pStyle w:val="ListParagraph"/>
                    <w:numPr>
                      <w:ilvl w:val="2"/>
                      <w:numId w:val="32"/>
                    </w:numPr>
                    <w:jc w:val="both"/>
                    <w:rPr>
                      <w:rFonts w:ascii="Times New Roman" w:hAnsi="Times New Roman"/>
                      <w:lang w:val="en-US"/>
                    </w:rPr>
                  </w:pPr>
                  <w:proofErr w:type="spellStart"/>
                  <w:r w:rsidRPr="00616B00">
                    <w:rPr>
                      <w:rFonts w:ascii="Times New Roman" w:hAnsi="Times New Roman"/>
                      <w:lang w:val="en-US"/>
                    </w:rPr>
                    <w:t>Microanevrism</w:t>
                  </w:r>
                  <w:proofErr w:type="spellEnd"/>
                </w:p>
                <w:p w14:paraId="055A2A94" w14:textId="77777777" w:rsidR="00FE657B" w:rsidRPr="00616B00" w:rsidRDefault="00FE657B" w:rsidP="00FE657B">
                  <w:pPr>
                    <w:pStyle w:val="ListParagraph"/>
                    <w:numPr>
                      <w:ilvl w:val="2"/>
                      <w:numId w:val="32"/>
                    </w:numPr>
                    <w:jc w:val="both"/>
                    <w:rPr>
                      <w:rFonts w:ascii="Times New Roman" w:hAnsi="Times New Roman"/>
                      <w:lang w:val="en-US"/>
                    </w:rPr>
                  </w:pPr>
                  <w:proofErr w:type="spellStart"/>
                  <w:r w:rsidRPr="00616B00">
                    <w:rPr>
                      <w:rFonts w:ascii="Times New Roman" w:hAnsi="Times New Roman"/>
                      <w:lang w:val="en-US"/>
                    </w:rPr>
                    <w:t>Hemoragii</w:t>
                  </w:r>
                  <w:proofErr w:type="spellEnd"/>
                </w:p>
                <w:p w14:paraId="6F201E85" w14:textId="77777777" w:rsidR="00FE657B" w:rsidRPr="00616B00" w:rsidRDefault="00FE657B" w:rsidP="00FE657B">
                  <w:pPr>
                    <w:pStyle w:val="ListParagraph"/>
                    <w:numPr>
                      <w:ilvl w:val="2"/>
                      <w:numId w:val="32"/>
                    </w:numPr>
                    <w:jc w:val="both"/>
                    <w:rPr>
                      <w:rFonts w:ascii="Times New Roman" w:hAnsi="Times New Roman"/>
                      <w:lang w:val="en-US"/>
                    </w:rPr>
                  </w:pPr>
                  <w:r w:rsidRPr="00616B00">
                    <w:rPr>
                      <w:rFonts w:ascii="Times New Roman" w:hAnsi="Times New Roman"/>
                      <w:lang w:val="en-US"/>
                    </w:rPr>
                    <w:t>Exudate</w:t>
                  </w:r>
                </w:p>
                <w:p w14:paraId="3E3FBB58" w14:textId="77777777" w:rsidR="00FE657B" w:rsidRPr="00616B00" w:rsidRDefault="00FE657B" w:rsidP="00FE657B">
                  <w:pPr>
                    <w:pStyle w:val="ListParagraph"/>
                    <w:numPr>
                      <w:ilvl w:val="1"/>
                      <w:numId w:val="32"/>
                    </w:numPr>
                    <w:jc w:val="both"/>
                    <w:rPr>
                      <w:rFonts w:ascii="Times New Roman" w:hAnsi="Times New Roman"/>
                      <w:lang w:val="en-US"/>
                    </w:rPr>
                  </w:pPr>
                  <w:proofErr w:type="spellStart"/>
                  <w:r w:rsidRPr="00616B00">
                    <w:rPr>
                      <w:rFonts w:ascii="Times New Roman" w:hAnsi="Times New Roman"/>
                      <w:lang w:val="en-US"/>
                    </w:rPr>
                    <w:t>Papiloedem</w:t>
                  </w:r>
                  <w:proofErr w:type="spellEnd"/>
                  <w:r w:rsidRPr="00616B00">
                    <w:rPr>
                      <w:rFonts w:ascii="Times New Roman" w:hAnsi="Times New Roman"/>
                      <w:lang w:val="en-US"/>
                    </w:rPr>
                    <w:t xml:space="preserve"> (</w:t>
                  </w:r>
                  <w:proofErr w:type="spellStart"/>
                  <w:r w:rsidRPr="00616B00">
                    <w:rPr>
                      <w:rFonts w:ascii="Times New Roman" w:hAnsi="Times New Roman"/>
                      <w:lang w:val="en-US"/>
                    </w:rPr>
                    <w:t>faza</w:t>
                  </w:r>
                  <w:proofErr w:type="spellEnd"/>
                  <w:r w:rsidRPr="00616B00">
                    <w:rPr>
                      <w:rFonts w:ascii="Times New Roman" w:hAnsi="Times New Roman"/>
                      <w:lang w:val="en-US"/>
                    </w:rPr>
                    <w:t xml:space="preserve"> </w:t>
                  </w:r>
                  <w:proofErr w:type="spellStart"/>
                  <w:r w:rsidRPr="00616B00">
                    <w:rPr>
                      <w:rFonts w:ascii="Times New Roman" w:hAnsi="Times New Roman"/>
                      <w:lang w:val="en-US"/>
                    </w:rPr>
                    <w:t>cronica</w:t>
                  </w:r>
                  <w:proofErr w:type="spellEnd"/>
                  <w:r w:rsidRPr="00616B00">
                    <w:rPr>
                      <w:rFonts w:ascii="Times New Roman" w:hAnsi="Times New Roman"/>
                      <w:lang w:val="en-US"/>
                    </w:rPr>
                    <w:t>)</w:t>
                  </w:r>
                </w:p>
                <w:p w14:paraId="2E02EF85" w14:textId="77777777" w:rsidR="00FE657B" w:rsidRPr="00616B00" w:rsidRDefault="00FE657B" w:rsidP="00FE657B">
                  <w:pPr>
                    <w:pStyle w:val="ListParagraph"/>
                    <w:numPr>
                      <w:ilvl w:val="1"/>
                      <w:numId w:val="32"/>
                    </w:numPr>
                    <w:jc w:val="both"/>
                    <w:rPr>
                      <w:rFonts w:ascii="Times New Roman" w:hAnsi="Times New Roman"/>
                      <w:lang w:val="en-US"/>
                    </w:rPr>
                  </w:pPr>
                  <w:proofErr w:type="spellStart"/>
                  <w:r w:rsidRPr="00616B00">
                    <w:rPr>
                      <w:rFonts w:ascii="Times New Roman" w:hAnsi="Times New Roman"/>
                      <w:lang w:val="en-US"/>
                    </w:rPr>
                    <w:lastRenderedPageBreak/>
                    <w:t>Papiloedem</w:t>
                  </w:r>
                  <w:proofErr w:type="spellEnd"/>
                  <w:r w:rsidRPr="00616B00">
                    <w:rPr>
                      <w:rFonts w:ascii="Times New Roman" w:hAnsi="Times New Roman"/>
                      <w:lang w:val="en-US"/>
                    </w:rPr>
                    <w:t xml:space="preserve"> (</w:t>
                  </w:r>
                  <w:proofErr w:type="spellStart"/>
                  <w:r w:rsidRPr="00616B00">
                    <w:rPr>
                      <w:rFonts w:ascii="Times New Roman" w:hAnsi="Times New Roman"/>
                      <w:lang w:val="en-US"/>
                    </w:rPr>
                    <w:t>faza</w:t>
                  </w:r>
                  <w:proofErr w:type="spellEnd"/>
                  <w:r w:rsidRPr="00616B00">
                    <w:rPr>
                      <w:rFonts w:ascii="Times New Roman" w:hAnsi="Times New Roman"/>
                      <w:lang w:val="en-US"/>
                    </w:rPr>
                    <w:t xml:space="preserve"> acuta)</w:t>
                  </w:r>
                </w:p>
                <w:p w14:paraId="41AB7EE8" w14:textId="77777777" w:rsidR="00FE657B" w:rsidRPr="00616B00" w:rsidRDefault="00FE657B" w:rsidP="00FE657B">
                  <w:pPr>
                    <w:pStyle w:val="ListParagraph"/>
                    <w:numPr>
                      <w:ilvl w:val="1"/>
                      <w:numId w:val="32"/>
                    </w:numPr>
                    <w:jc w:val="both"/>
                    <w:rPr>
                      <w:rFonts w:ascii="Times New Roman" w:hAnsi="Times New Roman"/>
                      <w:lang w:val="en-US"/>
                    </w:rPr>
                  </w:pPr>
                  <w:proofErr w:type="spellStart"/>
                  <w:r w:rsidRPr="00616B00">
                    <w:rPr>
                      <w:rFonts w:ascii="Times New Roman" w:hAnsi="Times New Roman"/>
                      <w:lang w:val="en-US"/>
                    </w:rPr>
                    <w:t>Atrofia</w:t>
                  </w:r>
                  <w:proofErr w:type="spellEnd"/>
                  <w:r w:rsidRPr="00616B00">
                    <w:rPr>
                      <w:rFonts w:ascii="Times New Roman" w:hAnsi="Times New Roman"/>
                      <w:lang w:val="en-US"/>
                    </w:rPr>
                    <w:t xml:space="preserve"> </w:t>
                  </w:r>
                  <w:proofErr w:type="spellStart"/>
                  <w:r w:rsidRPr="00616B00">
                    <w:rPr>
                      <w:rFonts w:ascii="Times New Roman" w:hAnsi="Times New Roman"/>
                      <w:lang w:val="en-US"/>
                    </w:rPr>
                    <w:t>optică</w:t>
                  </w:r>
                  <w:proofErr w:type="spellEnd"/>
                  <w:r w:rsidRPr="00616B00">
                    <w:rPr>
                      <w:rFonts w:ascii="Times New Roman" w:hAnsi="Times New Roman"/>
                      <w:lang w:val="en-US"/>
                    </w:rPr>
                    <w:t xml:space="preserve"> </w:t>
                  </w:r>
                  <w:proofErr w:type="spellStart"/>
                  <w:r w:rsidRPr="00616B00">
                    <w:rPr>
                      <w:rFonts w:ascii="Times New Roman" w:hAnsi="Times New Roman"/>
                      <w:lang w:val="en-US"/>
                    </w:rPr>
                    <w:t>glaucomatoasă</w:t>
                  </w:r>
                  <w:proofErr w:type="spellEnd"/>
                  <w:r w:rsidRPr="00616B00">
                    <w:rPr>
                      <w:rFonts w:ascii="Times New Roman" w:hAnsi="Times New Roman"/>
                      <w:lang w:val="en-US"/>
                    </w:rPr>
                    <w:t xml:space="preserve">: </w:t>
                  </w:r>
                  <w:proofErr w:type="spellStart"/>
                  <w:r w:rsidRPr="00616B00">
                    <w:rPr>
                      <w:rFonts w:ascii="Times New Roman" w:hAnsi="Times New Roman"/>
                      <w:lang w:val="en-US"/>
                    </w:rPr>
                    <w:t>deformare</w:t>
                  </w:r>
                  <w:proofErr w:type="spellEnd"/>
                  <w:r w:rsidRPr="00616B00">
                    <w:rPr>
                      <w:rFonts w:ascii="Times New Roman" w:hAnsi="Times New Roman"/>
                      <w:lang w:val="en-US"/>
                    </w:rPr>
                    <w:t xml:space="preserve"> disc optic, </w:t>
                  </w:r>
                  <w:proofErr w:type="spellStart"/>
                  <w:r w:rsidRPr="00616B00">
                    <w:rPr>
                      <w:rFonts w:ascii="Times New Roman" w:hAnsi="Times New Roman"/>
                      <w:lang w:val="en-US"/>
                    </w:rPr>
                    <w:t>defecte</w:t>
                  </w:r>
                  <w:proofErr w:type="spellEnd"/>
                  <w:r w:rsidRPr="00616B00">
                    <w:rPr>
                      <w:rFonts w:ascii="Times New Roman" w:hAnsi="Times New Roman"/>
                      <w:lang w:val="en-US"/>
                    </w:rPr>
                    <w:t xml:space="preserve"> ale </w:t>
                  </w:r>
                  <w:proofErr w:type="spellStart"/>
                  <w:r w:rsidRPr="00616B00">
                    <w:rPr>
                      <w:rFonts w:ascii="Times New Roman" w:hAnsi="Times New Roman"/>
                      <w:lang w:val="en-US"/>
                    </w:rPr>
                    <w:t>fibrelor</w:t>
                  </w:r>
                  <w:proofErr w:type="spellEnd"/>
                  <w:r w:rsidRPr="00616B00">
                    <w:rPr>
                      <w:rFonts w:ascii="Times New Roman" w:hAnsi="Times New Roman"/>
                      <w:lang w:val="en-US"/>
                    </w:rPr>
                    <w:t xml:space="preserve"> </w:t>
                  </w:r>
                  <w:proofErr w:type="spellStart"/>
                  <w:r w:rsidRPr="00616B00">
                    <w:rPr>
                      <w:rFonts w:ascii="Times New Roman" w:hAnsi="Times New Roman"/>
                      <w:lang w:val="en-US"/>
                    </w:rPr>
                    <w:t>nervoase</w:t>
                  </w:r>
                  <w:proofErr w:type="spellEnd"/>
                </w:p>
                <w:p w14:paraId="6B306FF5" w14:textId="77777777" w:rsidR="00FE657B" w:rsidRPr="00616B00" w:rsidRDefault="00FE657B" w:rsidP="00FE657B">
                  <w:pPr>
                    <w:pStyle w:val="ListParagraph"/>
                    <w:numPr>
                      <w:ilvl w:val="1"/>
                      <w:numId w:val="32"/>
                    </w:numPr>
                    <w:jc w:val="both"/>
                    <w:rPr>
                      <w:rFonts w:ascii="Times New Roman" w:hAnsi="Times New Roman"/>
                      <w:lang w:val="en-US"/>
                    </w:rPr>
                  </w:pPr>
                  <w:proofErr w:type="spellStart"/>
                  <w:r w:rsidRPr="00616B00">
                    <w:rPr>
                      <w:rFonts w:ascii="Times New Roman" w:hAnsi="Times New Roman"/>
                      <w:lang w:val="en-US"/>
                    </w:rPr>
                    <w:t>Ocluzia</w:t>
                  </w:r>
                  <w:proofErr w:type="spellEnd"/>
                  <w:r w:rsidRPr="00616B00">
                    <w:rPr>
                      <w:rFonts w:ascii="Times New Roman" w:hAnsi="Times New Roman"/>
                      <w:lang w:val="en-US"/>
                    </w:rPr>
                    <w:t xml:space="preserve"> </w:t>
                  </w:r>
                  <w:proofErr w:type="spellStart"/>
                  <w:r w:rsidRPr="00616B00">
                    <w:rPr>
                      <w:rFonts w:ascii="Times New Roman" w:hAnsi="Times New Roman"/>
                      <w:lang w:val="en-US"/>
                    </w:rPr>
                    <w:t>venei</w:t>
                  </w:r>
                  <w:proofErr w:type="spellEnd"/>
                  <w:r w:rsidRPr="00616B00">
                    <w:rPr>
                      <w:rFonts w:ascii="Times New Roman" w:hAnsi="Times New Roman"/>
                      <w:lang w:val="en-US"/>
                    </w:rPr>
                    <w:t xml:space="preserve"> </w:t>
                  </w:r>
                  <w:proofErr w:type="spellStart"/>
                  <w:r w:rsidRPr="00616B00">
                    <w:rPr>
                      <w:rFonts w:ascii="Times New Roman" w:hAnsi="Times New Roman"/>
                      <w:lang w:val="en-US"/>
                    </w:rPr>
                    <w:t>retinei</w:t>
                  </w:r>
                  <w:proofErr w:type="spellEnd"/>
                  <w:r w:rsidRPr="00616B00">
                    <w:rPr>
                      <w:rFonts w:ascii="Times New Roman" w:hAnsi="Times New Roman"/>
                      <w:lang w:val="en-US"/>
                    </w:rPr>
                    <w:t xml:space="preserve"> (</w:t>
                  </w:r>
                  <w:proofErr w:type="spellStart"/>
                  <w:r w:rsidRPr="00616B00">
                    <w:rPr>
                      <w:rFonts w:ascii="Times New Roman" w:hAnsi="Times New Roman"/>
                      <w:lang w:val="en-US"/>
                    </w:rPr>
                    <w:t>faza</w:t>
                  </w:r>
                  <w:proofErr w:type="spellEnd"/>
                  <w:r w:rsidRPr="00616B00">
                    <w:rPr>
                      <w:rFonts w:ascii="Times New Roman" w:hAnsi="Times New Roman"/>
                      <w:lang w:val="en-US"/>
                    </w:rPr>
                    <w:t xml:space="preserve"> acuta): </w:t>
                  </w:r>
                  <w:proofErr w:type="spellStart"/>
                  <w:r w:rsidRPr="00616B00">
                    <w:rPr>
                      <w:rFonts w:ascii="Times New Roman" w:hAnsi="Times New Roman"/>
                      <w:lang w:val="en-US"/>
                    </w:rPr>
                    <w:t>splinteri</w:t>
                  </w:r>
                  <w:proofErr w:type="spellEnd"/>
                  <w:r w:rsidRPr="00616B00">
                    <w:rPr>
                      <w:rFonts w:ascii="Times New Roman" w:hAnsi="Times New Roman"/>
                      <w:lang w:val="en-US"/>
                    </w:rPr>
                    <w:t xml:space="preserve"> </w:t>
                  </w:r>
                  <w:proofErr w:type="spellStart"/>
                  <w:r w:rsidRPr="00616B00">
                    <w:rPr>
                      <w:rFonts w:ascii="Times New Roman" w:hAnsi="Times New Roman"/>
                      <w:lang w:val="en-US"/>
                    </w:rPr>
                    <w:t>si</w:t>
                  </w:r>
                  <w:proofErr w:type="spellEnd"/>
                  <w:r w:rsidRPr="00616B00">
                    <w:rPr>
                      <w:rFonts w:ascii="Times New Roman" w:hAnsi="Times New Roman"/>
                      <w:lang w:val="en-US"/>
                    </w:rPr>
                    <w:t xml:space="preserve"> </w:t>
                  </w:r>
                  <w:proofErr w:type="spellStart"/>
                  <w:r w:rsidRPr="00616B00">
                    <w:rPr>
                      <w:rFonts w:ascii="Times New Roman" w:hAnsi="Times New Roman"/>
                      <w:lang w:val="en-US"/>
                    </w:rPr>
                    <w:t>pete</w:t>
                  </w:r>
                  <w:proofErr w:type="spellEnd"/>
                  <w:r w:rsidRPr="00616B00">
                    <w:rPr>
                      <w:rFonts w:ascii="Times New Roman" w:hAnsi="Times New Roman"/>
                      <w:lang w:val="en-US"/>
                    </w:rPr>
                    <w:t xml:space="preserve"> de </w:t>
                  </w:r>
                  <w:proofErr w:type="spellStart"/>
                  <w:r w:rsidRPr="00616B00">
                    <w:rPr>
                      <w:rFonts w:ascii="Times New Roman" w:hAnsi="Times New Roman"/>
                      <w:lang w:val="en-US"/>
                    </w:rPr>
                    <w:t>vata</w:t>
                  </w:r>
                  <w:proofErr w:type="spellEnd"/>
                </w:p>
                <w:p w14:paraId="3C43F680" w14:textId="77777777" w:rsidR="00FE657B" w:rsidRPr="00616B00" w:rsidRDefault="00FE657B" w:rsidP="00FE657B">
                  <w:pPr>
                    <w:pStyle w:val="ListParagraph"/>
                    <w:numPr>
                      <w:ilvl w:val="1"/>
                      <w:numId w:val="32"/>
                    </w:numPr>
                    <w:jc w:val="both"/>
                    <w:rPr>
                      <w:rFonts w:ascii="Times New Roman" w:hAnsi="Times New Roman"/>
                      <w:lang w:val="en-US"/>
                    </w:rPr>
                  </w:pPr>
                  <w:proofErr w:type="spellStart"/>
                  <w:r w:rsidRPr="00616B00">
                    <w:rPr>
                      <w:rFonts w:ascii="Times New Roman" w:hAnsi="Times New Roman"/>
                      <w:lang w:val="en-US"/>
                    </w:rPr>
                    <w:t>Ocluzie</w:t>
                  </w:r>
                  <w:proofErr w:type="spellEnd"/>
                  <w:r w:rsidRPr="00616B00">
                    <w:rPr>
                      <w:rFonts w:ascii="Times New Roman" w:hAnsi="Times New Roman"/>
                      <w:lang w:val="en-US"/>
                    </w:rPr>
                    <w:t xml:space="preserve"> </w:t>
                  </w:r>
                  <w:proofErr w:type="spellStart"/>
                  <w:r w:rsidRPr="00616B00">
                    <w:rPr>
                      <w:rFonts w:ascii="Times New Roman" w:hAnsi="Times New Roman"/>
                      <w:lang w:val="en-US"/>
                    </w:rPr>
                    <w:t>venoasă</w:t>
                  </w:r>
                  <w:proofErr w:type="spellEnd"/>
                  <w:r w:rsidRPr="00616B00">
                    <w:rPr>
                      <w:rFonts w:ascii="Times New Roman" w:hAnsi="Times New Roman"/>
                      <w:lang w:val="en-US"/>
                    </w:rPr>
                    <w:t xml:space="preserve"> </w:t>
                  </w:r>
                  <w:proofErr w:type="spellStart"/>
                  <w:r w:rsidRPr="00616B00">
                    <w:rPr>
                      <w:rFonts w:ascii="Times New Roman" w:hAnsi="Times New Roman"/>
                      <w:lang w:val="en-US"/>
                    </w:rPr>
                    <w:t>retiniană</w:t>
                  </w:r>
                  <w:proofErr w:type="spellEnd"/>
                  <w:r w:rsidRPr="00616B00">
                    <w:rPr>
                      <w:rFonts w:ascii="Times New Roman" w:hAnsi="Times New Roman"/>
                      <w:lang w:val="en-US"/>
                    </w:rPr>
                    <w:t xml:space="preserve"> (</w:t>
                  </w:r>
                  <w:proofErr w:type="spellStart"/>
                  <w:r w:rsidRPr="00616B00">
                    <w:rPr>
                      <w:rFonts w:ascii="Times New Roman" w:hAnsi="Times New Roman"/>
                      <w:lang w:val="en-US"/>
                    </w:rPr>
                    <w:t>după</w:t>
                  </w:r>
                  <w:proofErr w:type="spellEnd"/>
                  <w:r w:rsidRPr="00616B00">
                    <w:rPr>
                      <w:rFonts w:ascii="Times New Roman" w:hAnsi="Times New Roman"/>
                      <w:lang w:val="en-US"/>
                    </w:rPr>
                    <w:t xml:space="preserve"> </w:t>
                  </w:r>
                  <w:proofErr w:type="spellStart"/>
                  <w:r w:rsidRPr="00616B00">
                    <w:rPr>
                      <w:rFonts w:ascii="Times New Roman" w:hAnsi="Times New Roman"/>
                      <w:lang w:val="en-US"/>
                    </w:rPr>
                    <w:t>fotocoagularea</w:t>
                  </w:r>
                  <w:proofErr w:type="spellEnd"/>
                  <w:r w:rsidRPr="00616B00">
                    <w:rPr>
                      <w:rFonts w:ascii="Times New Roman" w:hAnsi="Times New Roman"/>
                      <w:lang w:val="en-US"/>
                    </w:rPr>
                    <w:t xml:space="preserve"> cu laser a </w:t>
                  </w:r>
                  <w:proofErr w:type="spellStart"/>
                  <w:r w:rsidRPr="00616B00">
                    <w:rPr>
                      <w:rFonts w:ascii="Times New Roman" w:hAnsi="Times New Roman"/>
                      <w:lang w:val="en-US"/>
                    </w:rPr>
                    <w:t>retinei</w:t>
                  </w:r>
                  <w:proofErr w:type="spellEnd"/>
                  <w:r w:rsidRPr="00616B00">
                    <w:rPr>
                      <w:rFonts w:ascii="Times New Roman" w:hAnsi="Times New Roman"/>
                      <w:lang w:val="en-US"/>
                    </w:rPr>
                    <w:t>)</w:t>
                  </w:r>
                </w:p>
                <w:p w14:paraId="165466F1" w14:textId="77777777" w:rsidR="00FE657B" w:rsidRPr="00616B00" w:rsidRDefault="00FE657B" w:rsidP="00FE657B">
                  <w:pPr>
                    <w:pStyle w:val="ListParagraph"/>
                    <w:numPr>
                      <w:ilvl w:val="1"/>
                      <w:numId w:val="32"/>
                    </w:numPr>
                    <w:jc w:val="both"/>
                    <w:rPr>
                      <w:rFonts w:ascii="Times New Roman" w:hAnsi="Times New Roman"/>
                      <w:lang w:val="en-US"/>
                    </w:rPr>
                  </w:pPr>
                  <w:proofErr w:type="spellStart"/>
                  <w:r w:rsidRPr="00616B00">
                    <w:rPr>
                      <w:rFonts w:ascii="Times New Roman" w:hAnsi="Times New Roman"/>
                      <w:lang w:val="en-US"/>
                    </w:rPr>
                    <w:t>Toxoplasmoză</w:t>
                  </w:r>
                  <w:proofErr w:type="spellEnd"/>
                  <w:r w:rsidRPr="00616B00">
                    <w:rPr>
                      <w:rFonts w:ascii="Times New Roman" w:hAnsi="Times New Roman"/>
                      <w:lang w:val="en-US"/>
                    </w:rPr>
                    <w:t xml:space="preserve">: </w:t>
                  </w:r>
                  <w:proofErr w:type="spellStart"/>
                  <w:r w:rsidRPr="00616B00">
                    <w:rPr>
                      <w:rFonts w:ascii="Times New Roman" w:hAnsi="Times New Roman"/>
                      <w:lang w:val="en-US"/>
                    </w:rPr>
                    <w:t>retinocoroidita</w:t>
                  </w:r>
                  <w:proofErr w:type="spellEnd"/>
                  <w:r w:rsidRPr="00616B00">
                    <w:rPr>
                      <w:rFonts w:ascii="Times New Roman" w:hAnsi="Times New Roman"/>
                      <w:lang w:val="en-US"/>
                    </w:rPr>
                    <w:t>.</w:t>
                  </w:r>
                </w:p>
                <w:p w14:paraId="3EFDE83E" w14:textId="77777777" w:rsidR="00FE657B" w:rsidRPr="00616B00" w:rsidRDefault="00FE657B" w:rsidP="00FE657B">
                  <w:pPr>
                    <w:pStyle w:val="ListParagraph"/>
                    <w:numPr>
                      <w:ilvl w:val="1"/>
                      <w:numId w:val="32"/>
                    </w:numPr>
                    <w:jc w:val="both"/>
                    <w:rPr>
                      <w:rFonts w:ascii="Times New Roman" w:hAnsi="Times New Roman"/>
                      <w:lang w:val="en-US"/>
                    </w:rPr>
                  </w:pPr>
                  <w:proofErr w:type="spellStart"/>
                  <w:r w:rsidRPr="00616B00">
                    <w:rPr>
                      <w:rFonts w:ascii="Times New Roman" w:hAnsi="Times New Roman"/>
                      <w:lang w:val="en-US"/>
                    </w:rPr>
                    <w:t>Degenerescența</w:t>
                  </w:r>
                  <w:proofErr w:type="spellEnd"/>
                  <w:r w:rsidRPr="00616B00">
                    <w:rPr>
                      <w:rFonts w:ascii="Times New Roman" w:hAnsi="Times New Roman"/>
                      <w:lang w:val="en-US"/>
                    </w:rPr>
                    <w:t xml:space="preserve"> </w:t>
                  </w:r>
                  <w:proofErr w:type="spellStart"/>
                  <w:r w:rsidRPr="00616B00">
                    <w:rPr>
                      <w:rFonts w:ascii="Times New Roman" w:hAnsi="Times New Roman"/>
                      <w:lang w:val="en-US"/>
                    </w:rPr>
                    <w:t>maculară</w:t>
                  </w:r>
                  <w:proofErr w:type="spellEnd"/>
                  <w:r w:rsidRPr="00616B00">
                    <w:rPr>
                      <w:rFonts w:ascii="Times New Roman" w:hAnsi="Times New Roman"/>
                      <w:lang w:val="en-US"/>
                    </w:rPr>
                    <w:t xml:space="preserve"> </w:t>
                  </w:r>
                  <w:proofErr w:type="spellStart"/>
                  <w:r w:rsidRPr="00616B00">
                    <w:rPr>
                      <w:rFonts w:ascii="Times New Roman" w:hAnsi="Times New Roman"/>
                      <w:lang w:val="en-US"/>
                    </w:rPr>
                    <w:t>legată</w:t>
                  </w:r>
                  <w:proofErr w:type="spellEnd"/>
                  <w:r w:rsidRPr="00616B00">
                    <w:rPr>
                      <w:rFonts w:ascii="Times New Roman" w:hAnsi="Times New Roman"/>
                      <w:lang w:val="en-US"/>
                    </w:rPr>
                    <w:t xml:space="preserve"> de </w:t>
                  </w:r>
                  <w:proofErr w:type="spellStart"/>
                  <w:r w:rsidRPr="00616B00">
                    <w:rPr>
                      <w:rFonts w:ascii="Times New Roman" w:hAnsi="Times New Roman"/>
                      <w:lang w:val="en-US"/>
                    </w:rPr>
                    <w:t>vârstă</w:t>
                  </w:r>
                  <w:proofErr w:type="spellEnd"/>
                  <w:r w:rsidRPr="00616B00">
                    <w:rPr>
                      <w:rFonts w:ascii="Times New Roman" w:hAnsi="Times New Roman"/>
                      <w:lang w:val="en-US"/>
                    </w:rPr>
                    <w:t xml:space="preserve">: </w:t>
                  </w:r>
                  <w:proofErr w:type="spellStart"/>
                  <w:r w:rsidRPr="00616B00">
                    <w:rPr>
                      <w:rFonts w:ascii="Times New Roman" w:hAnsi="Times New Roman"/>
                      <w:lang w:val="en-US"/>
                    </w:rPr>
                    <w:t>exsudate</w:t>
                  </w:r>
                  <w:proofErr w:type="spellEnd"/>
                  <w:r w:rsidRPr="00616B00">
                    <w:rPr>
                      <w:rFonts w:ascii="Times New Roman" w:hAnsi="Times New Roman"/>
                      <w:lang w:val="en-US"/>
                    </w:rPr>
                    <w:t xml:space="preserve"> </w:t>
                  </w:r>
                  <w:proofErr w:type="spellStart"/>
                  <w:r w:rsidRPr="00616B00">
                    <w:rPr>
                      <w:rFonts w:ascii="Times New Roman" w:hAnsi="Times New Roman"/>
                      <w:lang w:val="en-US"/>
                    </w:rPr>
                    <w:t>maculare</w:t>
                  </w:r>
                  <w:proofErr w:type="spellEnd"/>
                  <w:r w:rsidRPr="00616B00">
                    <w:rPr>
                      <w:rFonts w:ascii="Times New Roman" w:hAnsi="Times New Roman"/>
                      <w:lang w:val="en-US"/>
                    </w:rPr>
                    <w:t xml:space="preserve"> </w:t>
                  </w:r>
                  <w:proofErr w:type="spellStart"/>
                  <w:r w:rsidRPr="00616B00">
                    <w:rPr>
                      <w:rFonts w:ascii="Times New Roman" w:hAnsi="Times New Roman"/>
                      <w:lang w:val="en-US"/>
                    </w:rPr>
                    <w:t>și</w:t>
                  </w:r>
                  <w:proofErr w:type="spellEnd"/>
                  <w:r w:rsidRPr="00616B00">
                    <w:rPr>
                      <w:rFonts w:ascii="Times New Roman" w:hAnsi="Times New Roman"/>
                      <w:lang w:val="en-US"/>
                    </w:rPr>
                    <w:t xml:space="preserve"> </w:t>
                  </w:r>
                  <w:proofErr w:type="spellStart"/>
                  <w:r w:rsidRPr="00616B00">
                    <w:rPr>
                      <w:rFonts w:ascii="Times New Roman" w:hAnsi="Times New Roman"/>
                      <w:lang w:val="en-US"/>
                    </w:rPr>
                    <w:t>hemoragie</w:t>
                  </w:r>
                  <w:proofErr w:type="spellEnd"/>
                  <w:r w:rsidRPr="00616B00">
                    <w:rPr>
                      <w:rFonts w:ascii="Times New Roman" w:hAnsi="Times New Roman"/>
                      <w:lang w:val="en-US"/>
                    </w:rPr>
                    <w:t xml:space="preserve"> </w:t>
                  </w:r>
                  <w:proofErr w:type="spellStart"/>
                  <w:r w:rsidRPr="00616B00">
                    <w:rPr>
                      <w:rFonts w:ascii="Times New Roman" w:hAnsi="Times New Roman"/>
                      <w:lang w:val="en-US"/>
                    </w:rPr>
                    <w:t>subretiniană</w:t>
                  </w:r>
                  <w:proofErr w:type="spellEnd"/>
                </w:p>
                <w:p w14:paraId="3DDEB4EC" w14:textId="27E6E518" w:rsidR="00FE657B" w:rsidRPr="00616B00" w:rsidRDefault="00FE657B" w:rsidP="00A95CDB">
                  <w:pPr>
                    <w:pStyle w:val="ListParagraph"/>
                    <w:numPr>
                      <w:ilvl w:val="0"/>
                      <w:numId w:val="32"/>
                    </w:numPr>
                    <w:jc w:val="both"/>
                    <w:rPr>
                      <w:rFonts w:ascii="Times New Roman" w:hAnsi="Times New Roman"/>
                      <w:lang w:val="en-US"/>
                    </w:rPr>
                  </w:pPr>
                  <w:r w:rsidRPr="00616B00">
                    <w:rPr>
                      <w:rFonts w:ascii="Times New Roman" w:hAnsi="Times New Roman"/>
                      <w:color w:val="000000"/>
                      <w:kern w:val="0"/>
                      <w:lang w:val="en-US"/>
                    </w:rPr>
                    <w:t xml:space="preserve">Sa se </w:t>
                  </w:r>
                  <w:proofErr w:type="spellStart"/>
                  <w:r w:rsidRPr="00616B00">
                    <w:rPr>
                      <w:rFonts w:ascii="Times New Roman" w:hAnsi="Times New Roman"/>
                      <w:color w:val="000000"/>
                      <w:kern w:val="0"/>
                      <w:lang w:val="en-US"/>
                    </w:rPr>
                    <w:t>livreze</w:t>
                  </w:r>
                  <w:proofErr w:type="spellEnd"/>
                  <w:r w:rsidRPr="00616B00">
                    <w:rPr>
                      <w:rFonts w:ascii="Times New Roman" w:hAnsi="Times New Roman"/>
                      <w:color w:val="000000"/>
                      <w:kern w:val="0"/>
                      <w:lang w:val="en-US"/>
                    </w:rPr>
                    <w:t xml:space="preserve"> cu minim m</w:t>
                  </w:r>
                  <w:proofErr w:type="spellStart"/>
                  <w:r w:rsidRPr="00616B00">
                    <w:rPr>
                      <w:rFonts w:ascii="Times New Roman" w:hAnsi="Times New Roman"/>
                      <w:color w:val="000000"/>
                      <w:kern w:val="0"/>
                    </w:rPr>
                    <w:t>anual</w:t>
                  </w:r>
                  <w:proofErr w:type="spellEnd"/>
                  <w:r w:rsidRPr="00616B00">
                    <w:rPr>
                      <w:rFonts w:ascii="Times New Roman" w:hAnsi="Times New Roman"/>
                      <w:color w:val="000000"/>
                      <w:kern w:val="0"/>
                      <w:lang w:val="en-US"/>
                    </w:rPr>
                    <w:t>/</w:t>
                  </w:r>
                  <w:proofErr w:type="spellStart"/>
                  <w:r w:rsidRPr="00616B00">
                    <w:rPr>
                      <w:rFonts w:ascii="Times New Roman" w:hAnsi="Times New Roman"/>
                      <w:color w:val="000000"/>
                      <w:kern w:val="0"/>
                      <w:lang w:val="en-US"/>
                    </w:rPr>
                    <w:t>fișă</w:t>
                  </w:r>
                  <w:proofErr w:type="spellEnd"/>
                  <w:r w:rsidRPr="00616B00">
                    <w:rPr>
                      <w:rFonts w:ascii="Times New Roman" w:hAnsi="Times New Roman"/>
                      <w:color w:val="000000"/>
                      <w:kern w:val="0"/>
                      <w:lang w:val="en-US"/>
                    </w:rPr>
                    <w:t>/</w:t>
                  </w:r>
                  <w:proofErr w:type="spellStart"/>
                  <w:r w:rsidRPr="00616B00">
                    <w:rPr>
                      <w:rFonts w:ascii="Times New Roman" w:hAnsi="Times New Roman"/>
                      <w:color w:val="000000"/>
                      <w:kern w:val="0"/>
                      <w:lang w:val="en-US"/>
                    </w:rPr>
                    <w:t>broșură</w:t>
                  </w:r>
                  <w:proofErr w:type="spellEnd"/>
                  <w:r w:rsidRPr="00616B00">
                    <w:rPr>
                      <w:rFonts w:ascii="Times New Roman" w:hAnsi="Times New Roman"/>
                      <w:color w:val="000000"/>
                      <w:kern w:val="0"/>
                    </w:rPr>
                    <w:t xml:space="preserve"> de </w:t>
                  </w:r>
                  <w:proofErr w:type="spellStart"/>
                  <w:r w:rsidRPr="00616B00">
                    <w:rPr>
                      <w:rFonts w:ascii="Times New Roman" w:hAnsi="Times New Roman"/>
                      <w:color w:val="000000"/>
                      <w:kern w:val="0"/>
                    </w:rPr>
                    <w:t>instrucțiuni</w:t>
                  </w:r>
                  <w:proofErr w:type="spellEnd"/>
                  <w:r w:rsidRPr="00616B00">
                    <w:rPr>
                      <w:rFonts w:ascii="Times New Roman" w:hAnsi="Times New Roman"/>
                      <w:color w:val="000000"/>
                      <w:kern w:val="0"/>
                    </w:rPr>
                    <w:t xml:space="preserve"> </w:t>
                  </w:r>
                  <w:proofErr w:type="spellStart"/>
                  <w:r w:rsidRPr="00616B00">
                    <w:rPr>
                      <w:rFonts w:ascii="Times New Roman" w:hAnsi="Times New Roman"/>
                      <w:color w:val="000000"/>
                      <w:kern w:val="0"/>
                      <w:lang w:val="en-US"/>
                    </w:rPr>
                    <w:t>si</w:t>
                  </w:r>
                  <w:proofErr w:type="spellEnd"/>
                  <w:r w:rsidRPr="00616B00">
                    <w:rPr>
                      <w:rFonts w:ascii="Times New Roman" w:hAnsi="Times New Roman"/>
                      <w:color w:val="000000"/>
                      <w:kern w:val="0"/>
                      <w:lang w:val="en-US"/>
                    </w:rPr>
                    <w:t xml:space="preserve"> g</w:t>
                  </w:r>
                  <w:proofErr w:type="spellStart"/>
                  <w:r w:rsidRPr="00616B00">
                    <w:rPr>
                      <w:rFonts w:ascii="Times New Roman" w:hAnsi="Times New Roman"/>
                      <w:color w:val="000000"/>
                      <w:kern w:val="0"/>
                    </w:rPr>
                    <w:t>eantă</w:t>
                  </w:r>
                  <w:proofErr w:type="spellEnd"/>
                  <w:r w:rsidRPr="00616B00">
                    <w:rPr>
                      <w:rFonts w:ascii="Times New Roman" w:hAnsi="Times New Roman"/>
                      <w:color w:val="000000"/>
                      <w:kern w:val="0"/>
                    </w:rPr>
                    <w:t xml:space="preserve"> de transport </w:t>
                  </w:r>
                  <w:proofErr w:type="spellStart"/>
                  <w:r w:rsidRPr="00616B00">
                    <w:rPr>
                      <w:rFonts w:ascii="Times New Roman" w:hAnsi="Times New Roman"/>
                      <w:color w:val="000000"/>
                      <w:kern w:val="0"/>
                    </w:rPr>
                    <w:t>și</w:t>
                  </w:r>
                  <w:proofErr w:type="spellEnd"/>
                  <w:r w:rsidRPr="00616B00">
                    <w:rPr>
                      <w:rFonts w:ascii="Times New Roman" w:hAnsi="Times New Roman"/>
                      <w:color w:val="000000"/>
                      <w:kern w:val="0"/>
                    </w:rPr>
                    <w:t xml:space="preserve"> </w:t>
                  </w:r>
                  <w:proofErr w:type="spellStart"/>
                  <w:r w:rsidRPr="00616B00">
                    <w:rPr>
                      <w:rFonts w:ascii="Times New Roman" w:hAnsi="Times New Roman"/>
                      <w:color w:val="000000"/>
                      <w:kern w:val="0"/>
                    </w:rPr>
                    <w:t>depozitare</w:t>
                  </w:r>
                  <w:proofErr w:type="spellEnd"/>
                  <w:r w:rsidRPr="00616B00">
                    <w:rPr>
                      <w:rFonts w:ascii="Times New Roman" w:hAnsi="Times New Roman"/>
                      <w:color w:val="000000"/>
                      <w:kern w:val="0"/>
                    </w:rPr>
                    <w:t>.</w:t>
                  </w:r>
                </w:p>
              </w:tc>
            </w:tr>
            <w:tr w:rsidR="00FE657B" w:rsidRPr="00C33BEC" w14:paraId="4510B7FA" w14:textId="77777777" w:rsidTr="00FE657B">
              <w:trPr>
                <w:trHeight w:val="537"/>
              </w:trPr>
              <w:tc>
                <w:tcPr>
                  <w:tcW w:w="7225" w:type="dxa"/>
                </w:tcPr>
                <w:p w14:paraId="6DFAAECC" w14:textId="77777777" w:rsidR="00FE657B" w:rsidRPr="00616B00" w:rsidRDefault="00FE657B" w:rsidP="00FE657B">
                  <w:pPr>
                    <w:spacing w:after="0" w:line="240" w:lineRule="auto"/>
                    <w:jc w:val="both"/>
                    <w:rPr>
                      <w:rFonts w:ascii="Times New Roman" w:hAnsi="Times New Roman"/>
                      <w:b/>
                      <w:bCs/>
                      <w:kern w:val="0"/>
                      <w:lang w:val="ro-RO"/>
                    </w:rPr>
                  </w:pPr>
                  <w:r w:rsidRPr="00616B00">
                    <w:rPr>
                      <w:rFonts w:ascii="Times New Roman" w:hAnsi="Times New Roman"/>
                      <w:b/>
                      <w:bCs/>
                      <w:kern w:val="0"/>
                      <w:lang w:val="ro-RO"/>
                    </w:rPr>
                    <w:t>C) Oftalmoscop cu cameră video digitală – 1 bucată</w:t>
                  </w:r>
                </w:p>
              </w:tc>
            </w:tr>
            <w:tr w:rsidR="00FE657B" w:rsidRPr="00C33BEC" w14:paraId="7F0C6ABD" w14:textId="77777777" w:rsidTr="00FE657B">
              <w:trPr>
                <w:trHeight w:val="537"/>
              </w:trPr>
              <w:tc>
                <w:tcPr>
                  <w:tcW w:w="7225" w:type="dxa"/>
                </w:tcPr>
                <w:p w14:paraId="2D6ED301" w14:textId="77777777" w:rsidR="00FE657B" w:rsidRPr="00616B00" w:rsidRDefault="00FE657B" w:rsidP="00FE657B">
                  <w:pPr>
                    <w:spacing w:after="0" w:line="240" w:lineRule="auto"/>
                    <w:jc w:val="both"/>
                    <w:rPr>
                      <w:rFonts w:ascii="Times New Roman" w:hAnsi="Times New Roman"/>
                      <w:b/>
                      <w:bCs/>
                      <w:kern w:val="0"/>
                      <w:lang w:val="ro-RO"/>
                    </w:rPr>
                  </w:pPr>
                  <w:r w:rsidRPr="00616B00">
                    <w:rPr>
                      <w:rFonts w:ascii="Times New Roman" w:hAnsi="Times New Roman"/>
                      <w:b/>
                      <w:bCs/>
                      <w:kern w:val="0"/>
                      <w:lang w:val="ro-RO"/>
                    </w:rPr>
                    <w:t>Caracteristici tehnice:</w:t>
                  </w:r>
                </w:p>
                <w:p w14:paraId="0FA19765"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rPr>
                    <w:t xml:space="preserve">Sa </w:t>
                  </w:r>
                  <w:proofErr w:type="spellStart"/>
                  <w:r w:rsidRPr="00616B00">
                    <w:rPr>
                      <w:rFonts w:ascii="Times New Roman" w:hAnsi="Times New Roman"/>
                      <w:kern w:val="0"/>
                    </w:rPr>
                    <w:t>prezinte</w:t>
                  </w:r>
                  <w:proofErr w:type="spellEnd"/>
                  <w:r w:rsidRPr="00616B00">
                    <w:rPr>
                      <w:rFonts w:ascii="Times New Roman" w:hAnsi="Times New Roman"/>
                      <w:kern w:val="0"/>
                    </w:rPr>
                    <w:t xml:space="preserve"> </w:t>
                  </w:r>
                  <w:proofErr w:type="spellStart"/>
                  <w:r w:rsidRPr="00616B00">
                    <w:rPr>
                      <w:rFonts w:ascii="Times New Roman" w:hAnsi="Times New Roman"/>
                      <w:kern w:val="0"/>
                    </w:rPr>
                    <w:t>iluminare</w:t>
                  </w:r>
                  <w:proofErr w:type="spellEnd"/>
                  <w:r w:rsidRPr="00616B00">
                    <w:rPr>
                      <w:rFonts w:ascii="Times New Roman" w:hAnsi="Times New Roman"/>
                      <w:kern w:val="0"/>
                    </w:rPr>
                    <w:t xml:space="preserve"> LED minim 4.000K </w:t>
                  </w:r>
                  <w:proofErr w:type="spellStart"/>
                  <w:r w:rsidRPr="00616B00">
                    <w:rPr>
                      <w:rFonts w:ascii="Times New Roman" w:hAnsi="Times New Roman"/>
                      <w:kern w:val="0"/>
                    </w:rPr>
                    <w:t>si</w:t>
                  </w:r>
                  <w:proofErr w:type="spellEnd"/>
                  <w:r w:rsidRPr="00616B00">
                    <w:rPr>
                      <w:rFonts w:ascii="Times New Roman" w:hAnsi="Times New Roman"/>
                      <w:kern w:val="0"/>
                    </w:rPr>
                    <w:t xml:space="preserve"> </w:t>
                  </w:r>
                  <w:proofErr w:type="spellStart"/>
                  <w:r w:rsidRPr="00616B00">
                    <w:rPr>
                      <w:rFonts w:ascii="Times New Roman" w:hAnsi="Times New Roman"/>
                      <w:kern w:val="0"/>
                    </w:rPr>
                    <w:t>rezolutie</w:t>
                  </w:r>
                  <w:proofErr w:type="spellEnd"/>
                  <w:r w:rsidRPr="00616B00">
                    <w:rPr>
                      <w:rFonts w:ascii="Times New Roman" w:hAnsi="Times New Roman"/>
                      <w:kern w:val="0"/>
                    </w:rPr>
                    <w:t xml:space="preserve"> de minim 5 MP</w:t>
                  </w:r>
                </w:p>
                <w:p w14:paraId="4539C2DA" w14:textId="77777777" w:rsidR="00FE657B" w:rsidRPr="00616B00" w:rsidRDefault="00FE657B" w:rsidP="00FE657B">
                  <w:pPr>
                    <w:pStyle w:val="ListParagraph"/>
                    <w:numPr>
                      <w:ilvl w:val="0"/>
                      <w:numId w:val="36"/>
                    </w:numPr>
                    <w:spacing w:after="0" w:line="240" w:lineRule="auto"/>
                    <w:jc w:val="both"/>
                    <w:rPr>
                      <w:rFonts w:ascii="Times New Roman" w:hAnsi="Times New Roman"/>
                      <w:b/>
                      <w:bCs/>
                      <w:kern w:val="0"/>
                      <w:lang w:val="ro-RO"/>
                    </w:rPr>
                  </w:pPr>
                  <w:r w:rsidRPr="00616B00">
                    <w:rPr>
                      <w:rFonts w:ascii="Times New Roman" w:hAnsi="Times New Roman"/>
                      <w:kern w:val="0"/>
                      <w:lang w:val="ro-RO"/>
                    </w:rPr>
                    <w:t>Sa permita captarea videoclipurilor de inalta calitate dar si fotografii ale examinarilor</w:t>
                  </w:r>
                  <w:r w:rsidRPr="00616B00">
                    <w:rPr>
                      <w:rFonts w:ascii="Times New Roman" w:hAnsi="Times New Roman"/>
                      <w:b/>
                      <w:bCs/>
                      <w:kern w:val="0"/>
                      <w:lang w:val="ro-RO"/>
                    </w:rPr>
                    <w:tab/>
                  </w:r>
                </w:p>
                <w:p w14:paraId="53F4F1C5"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lang w:val="ro-RO"/>
                    </w:rPr>
                    <w:t>Camera sa prezinte sensibilitate crescuta la lumina permitand si examinarea bebelusilor prematuri</w:t>
                  </w:r>
                </w:p>
                <w:p w14:paraId="76EC04D4"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lang w:val="ro-RO"/>
                    </w:rPr>
                    <w:t>Sa permita educarea studenților in ceea ce priveste diagnosticul</w:t>
                  </w:r>
                </w:p>
                <w:p w14:paraId="5782394B"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lang w:val="ro-RO"/>
                    </w:rPr>
                    <w:t>Sa permita conectarea la orice laptop sau computer prin USB sau echivalent</w:t>
                  </w:r>
                </w:p>
                <w:p w14:paraId="39DCCAE3"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lang w:val="ro-RO"/>
                    </w:rPr>
                    <w:t>Sa permita operarea simpla, imagini digitale fara ajustari, iar imaginea vazuta prin oftalmoscop sa apara si pe ecran</w:t>
                  </w:r>
                </w:p>
                <w:p w14:paraId="66603BBB"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rPr>
                    <w:t xml:space="preserve">Sa fie </w:t>
                  </w:r>
                  <w:proofErr w:type="spellStart"/>
                  <w:r w:rsidRPr="00616B00">
                    <w:rPr>
                      <w:rFonts w:ascii="Times New Roman" w:hAnsi="Times New Roman"/>
                      <w:kern w:val="0"/>
                    </w:rPr>
                    <w:t>confortabil</w:t>
                  </w:r>
                  <w:proofErr w:type="spellEnd"/>
                  <w:r w:rsidRPr="00616B00">
                    <w:rPr>
                      <w:rFonts w:ascii="Times New Roman" w:hAnsi="Times New Roman"/>
                      <w:kern w:val="0"/>
                    </w:rPr>
                    <w:t xml:space="preserve"> </w:t>
                  </w:r>
                  <w:proofErr w:type="spellStart"/>
                  <w:r w:rsidRPr="00616B00">
                    <w:rPr>
                      <w:rFonts w:ascii="Times New Roman" w:hAnsi="Times New Roman"/>
                      <w:kern w:val="0"/>
                    </w:rPr>
                    <w:t>si</w:t>
                  </w:r>
                  <w:proofErr w:type="spellEnd"/>
                  <w:r w:rsidRPr="00616B00">
                    <w:rPr>
                      <w:rFonts w:ascii="Times New Roman" w:hAnsi="Times New Roman"/>
                      <w:kern w:val="0"/>
                    </w:rPr>
                    <w:t xml:space="preserve"> </w:t>
                  </w:r>
                  <w:proofErr w:type="spellStart"/>
                  <w:r w:rsidRPr="00616B00">
                    <w:rPr>
                      <w:rFonts w:ascii="Times New Roman" w:hAnsi="Times New Roman"/>
                      <w:kern w:val="0"/>
                    </w:rPr>
                    <w:t>echilibrat</w:t>
                  </w:r>
                  <w:proofErr w:type="spellEnd"/>
                  <w:r w:rsidRPr="00616B00">
                    <w:rPr>
                      <w:rFonts w:ascii="Times New Roman" w:hAnsi="Times New Roman"/>
                      <w:kern w:val="0"/>
                    </w:rPr>
                    <w:t xml:space="preserve">, </w:t>
                  </w:r>
                  <w:proofErr w:type="spellStart"/>
                  <w:r w:rsidRPr="00616B00">
                    <w:rPr>
                      <w:rFonts w:ascii="Times New Roman" w:hAnsi="Times New Roman"/>
                      <w:kern w:val="0"/>
                    </w:rPr>
                    <w:t>banda</w:t>
                  </w:r>
                  <w:proofErr w:type="spellEnd"/>
                  <w:r w:rsidRPr="00616B00">
                    <w:rPr>
                      <w:rFonts w:ascii="Times New Roman" w:hAnsi="Times New Roman"/>
                      <w:kern w:val="0"/>
                    </w:rPr>
                    <w:t xml:space="preserve"> </w:t>
                  </w:r>
                  <w:proofErr w:type="spellStart"/>
                  <w:r w:rsidRPr="00616B00">
                    <w:rPr>
                      <w:rFonts w:ascii="Times New Roman" w:hAnsi="Times New Roman"/>
                      <w:kern w:val="0"/>
                    </w:rPr>
                    <w:t>pentru</w:t>
                  </w:r>
                  <w:proofErr w:type="spellEnd"/>
                  <w:r w:rsidRPr="00616B00">
                    <w:rPr>
                      <w:rFonts w:ascii="Times New Roman" w:hAnsi="Times New Roman"/>
                      <w:kern w:val="0"/>
                    </w:rPr>
                    <w:t xml:space="preserve"> cap </w:t>
                  </w:r>
                  <w:proofErr w:type="spellStart"/>
                  <w:r w:rsidRPr="00616B00">
                    <w:rPr>
                      <w:rFonts w:ascii="Times New Roman" w:hAnsi="Times New Roman"/>
                      <w:kern w:val="0"/>
                    </w:rPr>
                    <w:t>sa</w:t>
                  </w:r>
                  <w:proofErr w:type="spellEnd"/>
                  <w:r w:rsidRPr="00616B00">
                    <w:rPr>
                      <w:rFonts w:ascii="Times New Roman" w:hAnsi="Times New Roman"/>
                      <w:kern w:val="0"/>
                    </w:rPr>
                    <w:t xml:space="preserve"> </w:t>
                  </w:r>
                  <w:proofErr w:type="spellStart"/>
                  <w:r w:rsidRPr="00616B00">
                    <w:rPr>
                      <w:rFonts w:ascii="Times New Roman" w:hAnsi="Times New Roman"/>
                      <w:kern w:val="0"/>
                    </w:rPr>
                    <w:t>distribuie</w:t>
                  </w:r>
                  <w:proofErr w:type="spellEnd"/>
                  <w:r w:rsidRPr="00616B00">
                    <w:rPr>
                      <w:rFonts w:ascii="Times New Roman" w:hAnsi="Times New Roman"/>
                      <w:kern w:val="0"/>
                    </w:rPr>
                    <w:t xml:space="preserve"> uniform </w:t>
                  </w:r>
                  <w:proofErr w:type="spellStart"/>
                  <w:r w:rsidRPr="00616B00">
                    <w:rPr>
                      <w:rFonts w:ascii="Times New Roman" w:hAnsi="Times New Roman"/>
                      <w:kern w:val="0"/>
                    </w:rPr>
                    <w:t>greutatea</w:t>
                  </w:r>
                  <w:proofErr w:type="spellEnd"/>
                  <w:r w:rsidRPr="00616B00">
                    <w:rPr>
                      <w:rFonts w:ascii="Times New Roman" w:hAnsi="Times New Roman"/>
                      <w:kern w:val="0"/>
                    </w:rPr>
                    <w:t xml:space="preserve"> </w:t>
                  </w:r>
                  <w:proofErr w:type="spellStart"/>
                  <w:r w:rsidRPr="00616B00">
                    <w:rPr>
                      <w:rFonts w:ascii="Times New Roman" w:hAnsi="Times New Roman"/>
                      <w:kern w:val="0"/>
                    </w:rPr>
                    <w:t>camerei</w:t>
                  </w:r>
                  <w:proofErr w:type="spellEnd"/>
                  <w:r w:rsidRPr="00616B00">
                    <w:rPr>
                      <w:rFonts w:ascii="Times New Roman" w:hAnsi="Times New Roman"/>
                      <w:kern w:val="0"/>
                    </w:rPr>
                    <w:t xml:space="preserve"> </w:t>
                  </w:r>
                  <w:proofErr w:type="spellStart"/>
                  <w:r w:rsidRPr="00616B00">
                    <w:rPr>
                      <w:rFonts w:ascii="Times New Roman" w:hAnsi="Times New Roman"/>
                      <w:kern w:val="0"/>
                    </w:rPr>
                    <w:t>compacte</w:t>
                  </w:r>
                  <w:proofErr w:type="spellEnd"/>
                  <w:r w:rsidRPr="00616B00">
                    <w:rPr>
                      <w:rFonts w:ascii="Times New Roman" w:hAnsi="Times New Roman"/>
                      <w:kern w:val="0"/>
                    </w:rPr>
                    <w:t xml:space="preserve"> </w:t>
                  </w:r>
                  <w:proofErr w:type="spellStart"/>
                  <w:r w:rsidRPr="00616B00">
                    <w:rPr>
                      <w:rFonts w:ascii="Times New Roman" w:hAnsi="Times New Roman"/>
                      <w:kern w:val="0"/>
                    </w:rPr>
                    <w:t>si</w:t>
                  </w:r>
                  <w:proofErr w:type="spellEnd"/>
                  <w:r w:rsidRPr="00616B00">
                    <w:rPr>
                      <w:rFonts w:ascii="Times New Roman" w:hAnsi="Times New Roman"/>
                      <w:kern w:val="0"/>
                    </w:rPr>
                    <w:t xml:space="preserve"> </w:t>
                  </w:r>
                  <w:proofErr w:type="gramStart"/>
                  <w:r w:rsidRPr="00616B00">
                    <w:rPr>
                      <w:rFonts w:ascii="Times New Roman" w:hAnsi="Times New Roman"/>
                      <w:kern w:val="0"/>
                    </w:rPr>
                    <w:t>a</w:t>
                  </w:r>
                  <w:proofErr w:type="gramEnd"/>
                  <w:r w:rsidRPr="00616B00">
                    <w:rPr>
                      <w:rFonts w:ascii="Times New Roman" w:hAnsi="Times New Roman"/>
                      <w:kern w:val="0"/>
                    </w:rPr>
                    <w:t xml:space="preserve"> </w:t>
                  </w:r>
                  <w:proofErr w:type="spellStart"/>
                  <w:r w:rsidRPr="00616B00">
                    <w:rPr>
                      <w:rFonts w:ascii="Times New Roman" w:hAnsi="Times New Roman"/>
                      <w:kern w:val="0"/>
                    </w:rPr>
                    <w:t>opticii</w:t>
                  </w:r>
                  <w:proofErr w:type="spellEnd"/>
                </w:p>
                <w:p w14:paraId="14E069E6"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lang w:val="ro-RO"/>
                    </w:rPr>
                    <w:t>Sa prezinte ajustare integrate a focalizarii</w:t>
                  </w:r>
                </w:p>
                <w:p w14:paraId="004B64CA"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rPr>
                    <w:t xml:space="preserve">Sa </w:t>
                  </w:r>
                  <w:proofErr w:type="spellStart"/>
                  <w:r w:rsidRPr="00616B00">
                    <w:rPr>
                      <w:rFonts w:ascii="Times New Roman" w:hAnsi="Times New Roman"/>
                      <w:kern w:val="0"/>
                    </w:rPr>
                    <w:t>includa</w:t>
                  </w:r>
                  <w:proofErr w:type="spellEnd"/>
                  <w:r w:rsidRPr="00616B00">
                    <w:rPr>
                      <w:rFonts w:ascii="Times New Roman" w:hAnsi="Times New Roman"/>
                      <w:kern w:val="0"/>
                    </w:rPr>
                    <w:t xml:space="preserve"> software </w:t>
                  </w:r>
                  <w:proofErr w:type="spellStart"/>
                  <w:r w:rsidRPr="00616B00">
                    <w:rPr>
                      <w:rFonts w:ascii="Times New Roman" w:hAnsi="Times New Roman"/>
                      <w:kern w:val="0"/>
                    </w:rPr>
                    <w:t>pentru</w:t>
                  </w:r>
                  <w:proofErr w:type="spellEnd"/>
                  <w:r w:rsidRPr="00616B00">
                    <w:rPr>
                      <w:rFonts w:ascii="Times New Roman" w:hAnsi="Times New Roman"/>
                      <w:kern w:val="0"/>
                    </w:rPr>
                    <w:t xml:space="preserve"> </w:t>
                  </w:r>
                  <w:proofErr w:type="spellStart"/>
                  <w:r w:rsidRPr="00616B00">
                    <w:rPr>
                      <w:rFonts w:ascii="Times New Roman" w:hAnsi="Times New Roman"/>
                      <w:kern w:val="0"/>
                    </w:rPr>
                    <w:t>inregistrare</w:t>
                  </w:r>
                  <w:proofErr w:type="spellEnd"/>
                  <w:r w:rsidRPr="00616B00">
                    <w:rPr>
                      <w:rFonts w:ascii="Times New Roman" w:hAnsi="Times New Roman"/>
                      <w:kern w:val="0"/>
                    </w:rPr>
                    <w:t xml:space="preserve"> video </w:t>
                  </w:r>
                  <w:proofErr w:type="spellStart"/>
                  <w:r w:rsidRPr="00616B00">
                    <w:rPr>
                      <w:rFonts w:ascii="Times New Roman" w:hAnsi="Times New Roman"/>
                      <w:kern w:val="0"/>
                    </w:rPr>
                    <w:t>si</w:t>
                  </w:r>
                  <w:proofErr w:type="spellEnd"/>
                  <w:r w:rsidRPr="00616B00">
                    <w:rPr>
                      <w:rFonts w:ascii="Times New Roman" w:hAnsi="Times New Roman"/>
                      <w:kern w:val="0"/>
                    </w:rPr>
                    <w:t xml:space="preserve"> </w:t>
                  </w:r>
                  <w:proofErr w:type="spellStart"/>
                  <w:r w:rsidRPr="00616B00">
                    <w:rPr>
                      <w:rFonts w:ascii="Times New Roman" w:hAnsi="Times New Roman"/>
                      <w:kern w:val="0"/>
                    </w:rPr>
                    <w:t>captare</w:t>
                  </w:r>
                  <w:proofErr w:type="spellEnd"/>
                  <w:r w:rsidRPr="00616B00">
                    <w:rPr>
                      <w:rFonts w:ascii="Times New Roman" w:hAnsi="Times New Roman"/>
                      <w:kern w:val="0"/>
                    </w:rPr>
                    <w:t xml:space="preserve"> </w:t>
                  </w:r>
                  <w:proofErr w:type="spellStart"/>
                  <w:r w:rsidRPr="00616B00">
                    <w:rPr>
                      <w:rFonts w:ascii="Times New Roman" w:hAnsi="Times New Roman"/>
                      <w:kern w:val="0"/>
                    </w:rPr>
                    <w:t>imagini</w:t>
                  </w:r>
                  <w:proofErr w:type="spellEnd"/>
                </w:p>
                <w:p w14:paraId="676650C1"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rPr>
                    <w:t xml:space="preserve">Sa </w:t>
                  </w:r>
                  <w:proofErr w:type="spellStart"/>
                  <w:r w:rsidRPr="00616B00">
                    <w:rPr>
                      <w:rFonts w:ascii="Times New Roman" w:hAnsi="Times New Roman"/>
                      <w:kern w:val="0"/>
                    </w:rPr>
                    <w:t>includa</w:t>
                  </w:r>
                  <w:proofErr w:type="spellEnd"/>
                  <w:r w:rsidRPr="00616B00">
                    <w:rPr>
                      <w:rFonts w:ascii="Times New Roman" w:hAnsi="Times New Roman"/>
                      <w:kern w:val="0"/>
                    </w:rPr>
                    <w:t xml:space="preserve"> </w:t>
                  </w:r>
                  <w:proofErr w:type="spellStart"/>
                  <w:r w:rsidRPr="00616B00">
                    <w:rPr>
                      <w:rFonts w:ascii="Times New Roman" w:hAnsi="Times New Roman"/>
                      <w:kern w:val="0"/>
                    </w:rPr>
                    <w:t>baterie</w:t>
                  </w:r>
                  <w:proofErr w:type="spellEnd"/>
                  <w:r w:rsidRPr="00616B00">
                    <w:rPr>
                      <w:rFonts w:ascii="Times New Roman" w:hAnsi="Times New Roman"/>
                      <w:kern w:val="0"/>
                    </w:rPr>
                    <w:t xml:space="preserve"> </w:t>
                  </w:r>
                  <w:proofErr w:type="spellStart"/>
                  <w:r w:rsidRPr="00616B00">
                    <w:rPr>
                      <w:rFonts w:ascii="Times New Roman" w:hAnsi="Times New Roman"/>
                      <w:kern w:val="0"/>
                    </w:rPr>
                    <w:t>reincarcabila</w:t>
                  </w:r>
                  <w:proofErr w:type="spellEnd"/>
                </w:p>
                <w:p w14:paraId="5B34DEDE"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rPr>
                    <w:t xml:space="preserve">Sa </w:t>
                  </w:r>
                  <w:proofErr w:type="spellStart"/>
                  <w:r w:rsidRPr="00616B00">
                    <w:rPr>
                      <w:rFonts w:ascii="Times New Roman" w:hAnsi="Times New Roman"/>
                      <w:kern w:val="0"/>
                    </w:rPr>
                    <w:t>includa</w:t>
                  </w:r>
                  <w:proofErr w:type="spellEnd"/>
                  <w:r w:rsidRPr="00616B00">
                    <w:rPr>
                      <w:rFonts w:ascii="Times New Roman" w:hAnsi="Times New Roman"/>
                      <w:kern w:val="0"/>
                    </w:rPr>
                    <w:t xml:space="preserve"> </w:t>
                  </w:r>
                  <w:proofErr w:type="spellStart"/>
                  <w:r w:rsidRPr="00616B00">
                    <w:rPr>
                      <w:rFonts w:ascii="Times New Roman" w:hAnsi="Times New Roman"/>
                      <w:kern w:val="0"/>
                    </w:rPr>
                    <w:t>sistem</w:t>
                  </w:r>
                  <w:proofErr w:type="spellEnd"/>
                  <w:r w:rsidRPr="00616B00">
                    <w:rPr>
                      <w:rFonts w:ascii="Times New Roman" w:hAnsi="Times New Roman"/>
                      <w:kern w:val="0"/>
                    </w:rPr>
                    <w:t xml:space="preserve"> de camera </w:t>
                  </w:r>
                  <w:proofErr w:type="spellStart"/>
                  <w:r w:rsidRPr="00616B00">
                    <w:rPr>
                      <w:rFonts w:ascii="Times New Roman" w:hAnsi="Times New Roman"/>
                      <w:kern w:val="0"/>
                    </w:rPr>
                    <w:t>integrat</w:t>
                  </w:r>
                  <w:proofErr w:type="spellEnd"/>
                  <w:r w:rsidRPr="00616B00">
                    <w:rPr>
                      <w:rFonts w:ascii="Times New Roman" w:hAnsi="Times New Roman"/>
                      <w:kern w:val="0"/>
                    </w:rPr>
                    <w:t xml:space="preserve"> care </w:t>
                  </w:r>
                  <w:proofErr w:type="spellStart"/>
                  <w:r w:rsidRPr="00616B00">
                    <w:rPr>
                      <w:rFonts w:ascii="Times New Roman" w:hAnsi="Times New Roman"/>
                      <w:kern w:val="0"/>
                    </w:rPr>
                    <w:t>sa</w:t>
                  </w:r>
                  <w:proofErr w:type="spellEnd"/>
                  <w:r w:rsidRPr="00616B00">
                    <w:rPr>
                      <w:rFonts w:ascii="Times New Roman" w:hAnsi="Times New Roman"/>
                      <w:kern w:val="0"/>
                    </w:rPr>
                    <w:t xml:space="preserve"> </w:t>
                  </w:r>
                  <w:proofErr w:type="spellStart"/>
                  <w:r w:rsidRPr="00616B00">
                    <w:rPr>
                      <w:rFonts w:ascii="Times New Roman" w:hAnsi="Times New Roman"/>
                      <w:kern w:val="0"/>
                    </w:rPr>
                    <w:t>asigure</w:t>
                  </w:r>
                  <w:proofErr w:type="spellEnd"/>
                  <w:r w:rsidRPr="00616B00">
                    <w:rPr>
                      <w:rFonts w:ascii="Times New Roman" w:hAnsi="Times New Roman"/>
                      <w:kern w:val="0"/>
                    </w:rPr>
                    <w:t xml:space="preserve"> </w:t>
                  </w:r>
                  <w:proofErr w:type="spellStart"/>
                  <w:r w:rsidRPr="00616B00">
                    <w:rPr>
                      <w:rFonts w:ascii="Times New Roman" w:hAnsi="Times New Roman"/>
                      <w:kern w:val="0"/>
                    </w:rPr>
                    <w:t>aliniere</w:t>
                  </w:r>
                  <w:proofErr w:type="spellEnd"/>
                  <w:r w:rsidRPr="00616B00">
                    <w:rPr>
                      <w:rFonts w:ascii="Times New Roman" w:hAnsi="Times New Roman"/>
                      <w:kern w:val="0"/>
                    </w:rPr>
                    <w:t xml:space="preserve"> </w:t>
                  </w:r>
                  <w:proofErr w:type="spellStart"/>
                  <w:r w:rsidRPr="00616B00">
                    <w:rPr>
                      <w:rFonts w:ascii="Times New Roman" w:hAnsi="Times New Roman"/>
                      <w:kern w:val="0"/>
                    </w:rPr>
                    <w:t>precisa</w:t>
                  </w:r>
                  <w:proofErr w:type="spellEnd"/>
                  <w:r w:rsidRPr="00616B00">
                    <w:rPr>
                      <w:rFonts w:ascii="Times New Roman" w:hAnsi="Times New Roman"/>
                      <w:kern w:val="0"/>
                    </w:rPr>
                    <w:t xml:space="preserve"> cu </w:t>
                  </w:r>
                  <w:proofErr w:type="spellStart"/>
                  <w:r w:rsidRPr="00616B00">
                    <w:rPr>
                      <w:rFonts w:ascii="Times New Roman" w:hAnsi="Times New Roman"/>
                      <w:kern w:val="0"/>
                    </w:rPr>
                    <w:t>sistemul</w:t>
                  </w:r>
                  <w:proofErr w:type="spellEnd"/>
                  <w:r w:rsidRPr="00616B00">
                    <w:rPr>
                      <w:rFonts w:ascii="Times New Roman" w:hAnsi="Times New Roman"/>
                      <w:kern w:val="0"/>
                    </w:rPr>
                    <w:t xml:space="preserve"> optic al </w:t>
                  </w:r>
                  <w:proofErr w:type="spellStart"/>
                  <w:r w:rsidRPr="00616B00">
                    <w:rPr>
                      <w:rFonts w:ascii="Times New Roman" w:hAnsi="Times New Roman"/>
                      <w:kern w:val="0"/>
                    </w:rPr>
                    <w:t>oftalmoscopului</w:t>
                  </w:r>
                  <w:proofErr w:type="spellEnd"/>
                  <w:r w:rsidRPr="00616B00">
                    <w:rPr>
                      <w:rFonts w:ascii="Times New Roman" w:hAnsi="Times New Roman"/>
                      <w:kern w:val="0"/>
                    </w:rPr>
                    <w:t xml:space="preserve"> indirect</w:t>
                  </w:r>
                </w:p>
                <w:p w14:paraId="1656E250"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rPr>
                    <w:t xml:space="preserve">Sa fie robust </w:t>
                  </w:r>
                  <w:proofErr w:type="spellStart"/>
                  <w:r w:rsidRPr="00616B00">
                    <w:rPr>
                      <w:rFonts w:ascii="Times New Roman" w:hAnsi="Times New Roman"/>
                      <w:kern w:val="0"/>
                    </w:rPr>
                    <w:t>si</w:t>
                  </w:r>
                  <w:proofErr w:type="spellEnd"/>
                  <w:r w:rsidRPr="00616B00">
                    <w:rPr>
                      <w:rFonts w:ascii="Times New Roman" w:hAnsi="Times New Roman"/>
                      <w:kern w:val="0"/>
                    </w:rPr>
                    <w:t xml:space="preserve"> </w:t>
                  </w:r>
                  <w:proofErr w:type="spellStart"/>
                  <w:r w:rsidRPr="00616B00">
                    <w:rPr>
                      <w:rFonts w:ascii="Times New Roman" w:hAnsi="Times New Roman"/>
                      <w:kern w:val="0"/>
                    </w:rPr>
                    <w:t>rezistent</w:t>
                  </w:r>
                  <w:proofErr w:type="spellEnd"/>
                  <w:r w:rsidRPr="00616B00">
                    <w:rPr>
                      <w:rFonts w:ascii="Times New Roman" w:hAnsi="Times New Roman"/>
                      <w:kern w:val="0"/>
                    </w:rPr>
                    <w:t xml:space="preserve"> la </w:t>
                  </w:r>
                  <w:proofErr w:type="spellStart"/>
                  <w:r w:rsidRPr="00616B00">
                    <w:rPr>
                      <w:rFonts w:ascii="Times New Roman" w:hAnsi="Times New Roman"/>
                      <w:kern w:val="0"/>
                    </w:rPr>
                    <w:t>praf</w:t>
                  </w:r>
                  <w:proofErr w:type="spellEnd"/>
                </w:p>
                <w:p w14:paraId="1E34CD9D"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lang w:val="ro-RO"/>
                    </w:rPr>
                    <w:lastRenderedPageBreak/>
                    <w:t>Sa prezinte minim 3 filtre diferite si minim 4 aperturi diferite</w:t>
                  </w:r>
                </w:p>
                <w:p w14:paraId="6AC0BC80" w14:textId="77777777" w:rsidR="00FE657B" w:rsidRPr="00616B00" w:rsidRDefault="00FE657B" w:rsidP="00FE657B">
                  <w:pPr>
                    <w:pStyle w:val="ListParagraph"/>
                    <w:numPr>
                      <w:ilvl w:val="0"/>
                      <w:numId w:val="36"/>
                    </w:numPr>
                    <w:spacing w:after="0" w:line="240" w:lineRule="auto"/>
                    <w:jc w:val="both"/>
                    <w:rPr>
                      <w:rFonts w:ascii="Times New Roman" w:hAnsi="Times New Roman"/>
                      <w:b/>
                      <w:bCs/>
                      <w:kern w:val="0"/>
                      <w:lang w:val="ro-RO"/>
                    </w:rPr>
                  </w:pPr>
                  <w:r w:rsidRPr="00616B00">
                    <w:rPr>
                      <w:rFonts w:ascii="Times New Roman" w:hAnsi="Times New Roman"/>
                      <w:kern w:val="0"/>
                      <w:lang w:val="en-US"/>
                    </w:rPr>
                    <w:t xml:space="preserve">Sa se </w:t>
                  </w:r>
                  <w:proofErr w:type="spellStart"/>
                  <w:r w:rsidRPr="00616B00">
                    <w:rPr>
                      <w:rFonts w:ascii="Times New Roman" w:hAnsi="Times New Roman"/>
                      <w:kern w:val="0"/>
                      <w:lang w:val="en-US"/>
                    </w:rPr>
                    <w:t>livreze</w:t>
                  </w:r>
                  <w:proofErr w:type="spellEnd"/>
                  <w:r w:rsidRPr="00616B00">
                    <w:rPr>
                      <w:rFonts w:ascii="Times New Roman" w:hAnsi="Times New Roman"/>
                      <w:kern w:val="0"/>
                      <w:lang w:val="en-US"/>
                    </w:rPr>
                    <w:t xml:space="preserve"> cu minim m</w:t>
                  </w:r>
                  <w:proofErr w:type="spellStart"/>
                  <w:r w:rsidRPr="00616B00">
                    <w:rPr>
                      <w:rFonts w:ascii="Times New Roman" w:hAnsi="Times New Roman"/>
                      <w:kern w:val="0"/>
                    </w:rPr>
                    <w:t>anual</w:t>
                  </w:r>
                  <w:proofErr w:type="spellEnd"/>
                  <w:r w:rsidRPr="00616B00">
                    <w:rPr>
                      <w:rFonts w:ascii="Times New Roman" w:hAnsi="Times New Roman"/>
                      <w:kern w:val="0"/>
                      <w:lang w:val="en-US"/>
                    </w:rPr>
                    <w:t>/</w:t>
                  </w:r>
                  <w:proofErr w:type="spellStart"/>
                  <w:r w:rsidRPr="00616B00">
                    <w:rPr>
                      <w:rFonts w:ascii="Times New Roman" w:hAnsi="Times New Roman"/>
                      <w:kern w:val="0"/>
                      <w:lang w:val="en-US"/>
                    </w:rPr>
                    <w:t>fișă</w:t>
                  </w:r>
                  <w:proofErr w:type="spellEnd"/>
                  <w:r w:rsidRPr="00616B00">
                    <w:rPr>
                      <w:rFonts w:ascii="Times New Roman" w:hAnsi="Times New Roman"/>
                      <w:kern w:val="0"/>
                      <w:lang w:val="en-US"/>
                    </w:rPr>
                    <w:t>/</w:t>
                  </w:r>
                  <w:proofErr w:type="spellStart"/>
                  <w:r w:rsidRPr="00616B00">
                    <w:rPr>
                      <w:rFonts w:ascii="Times New Roman" w:hAnsi="Times New Roman"/>
                      <w:kern w:val="0"/>
                      <w:lang w:val="en-US"/>
                    </w:rPr>
                    <w:t>broșură</w:t>
                  </w:r>
                  <w:proofErr w:type="spellEnd"/>
                  <w:r w:rsidRPr="00616B00">
                    <w:rPr>
                      <w:rFonts w:ascii="Times New Roman" w:hAnsi="Times New Roman"/>
                      <w:kern w:val="0"/>
                    </w:rPr>
                    <w:t xml:space="preserve"> de </w:t>
                  </w:r>
                  <w:proofErr w:type="spellStart"/>
                  <w:r w:rsidRPr="00616B00">
                    <w:rPr>
                      <w:rFonts w:ascii="Times New Roman" w:hAnsi="Times New Roman"/>
                      <w:kern w:val="0"/>
                    </w:rPr>
                    <w:t>utilizare</w:t>
                  </w:r>
                  <w:proofErr w:type="spellEnd"/>
                </w:p>
              </w:tc>
            </w:tr>
            <w:tr w:rsidR="00FE657B" w:rsidRPr="00C33BEC" w14:paraId="1CEDAD91" w14:textId="77777777" w:rsidTr="00FE657B">
              <w:trPr>
                <w:trHeight w:val="537"/>
              </w:trPr>
              <w:tc>
                <w:tcPr>
                  <w:tcW w:w="7225" w:type="dxa"/>
                </w:tcPr>
                <w:p w14:paraId="1A67D89D" w14:textId="77777777" w:rsidR="00FE657B" w:rsidRPr="00616B00" w:rsidRDefault="00FE657B" w:rsidP="00FE657B">
                  <w:pPr>
                    <w:spacing w:after="0" w:line="240" w:lineRule="auto"/>
                    <w:jc w:val="both"/>
                    <w:rPr>
                      <w:rFonts w:ascii="Times New Roman" w:hAnsi="Times New Roman"/>
                      <w:b/>
                      <w:bCs/>
                      <w:kern w:val="0"/>
                      <w:lang w:val="ro-RO"/>
                    </w:rPr>
                  </w:pPr>
                  <w:r w:rsidRPr="00616B00">
                    <w:rPr>
                      <w:rFonts w:ascii="Times New Roman" w:hAnsi="Times New Roman"/>
                      <w:b/>
                      <w:bCs/>
                      <w:kern w:val="0"/>
                      <w:lang w:val="ro-RO"/>
                    </w:rPr>
                    <w:t>D) Tonometru portabil – 1 bucată</w:t>
                  </w:r>
                </w:p>
              </w:tc>
            </w:tr>
            <w:tr w:rsidR="00FE657B" w:rsidRPr="00C33BEC" w14:paraId="6221C908" w14:textId="77777777" w:rsidTr="00FE657B">
              <w:trPr>
                <w:trHeight w:val="537"/>
              </w:trPr>
              <w:tc>
                <w:tcPr>
                  <w:tcW w:w="7225" w:type="dxa"/>
                </w:tcPr>
                <w:p w14:paraId="652865CC" w14:textId="77777777" w:rsidR="00FE657B" w:rsidRPr="00616B00" w:rsidRDefault="00FE657B" w:rsidP="00FE657B">
                  <w:pPr>
                    <w:spacing w:after="0" w:line="240" w:lineRule="auto"/>
                    <w:jc w:val="both"/>
                    <w:rPr>
                      <w:rFonts w:ascii="Times New Roman" w:hAnsi="Times New Roman"/>
                      <w:b/>
                      <w:bCs/>
                      <w:kern w:val="0"/>
                      <w:lang w:val="ro-RO"/>
                    </w:rPr>
                  </w:pPr>
                  <w:r w:rsidRPr="00616B00">
                    <w:rPr>
                      <w:rFonts w:ascii="Times New Roman" w:hAnsi="Times New Roman"/>
                      <w:b/>
                      <w:bCs/>
                      <w:kern w:val="0"/>
                      <w:lang w:val="ro-RO"/>
                    </w:rPr>
                    <w:t>Caracteristici tehnice:</w:t>
                  </w:r>
                </w:p>
                <w:p w14:paraId="59D61FF2"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rPr>
                    <w:t xml:space="preserve">Sa </w:t>
                  </w:r>
                  <w:proofErr w:type="spellStart"/>
                  <w:r w:rsidRPr="00616B00">
                    <w:rPr>
                      <w:rFonts w:ascii="Times New Roman" w:hAnsi="Times New Roman"/>
                      <w:kern w:val="0"/>
                    </w:rPr>
                    <w:t>permita</w:t>
                  </w:r>
                  <w:proofErr w:type="spellEnd"/>
                  <w:r w:rsidRPr="00616B00">
                    <w:rPr>
                      <w:rFonts w:ascii="Times New Roman" w:hAnsi="Times New Roman"/>
                      <w:kern w:val="0"/>
                    </w:rPr>
                    <w:t xml:space="preserve"> </w:t>
                  </w:r>
                  <w:proofErr w:type="spellStart"/>
                  <w:r w:rsidRPr="00616B00">
                    <w:rPr>
                      <w:rFonts w:ascii="Times New Roman" w:hAnsi="Times New Roman"/>
                      <w:kern w:val="0"/>
                    </w:rPr>
                    <w:t>obtinerea</w:t>
                  </w:r>
                  <w:proofErr w:type="spellEnd"/>
                  <w:r w:rsidRPr="00616B00">
                    <w:rPr>
                      <w:rFonts w:ascii="Times New Roman" w:hAnsi="Times New Roman"/>
                      <w:kern w:val="0"/>
                    </w:rPr>
                    <w:t xml:space="preserve"> </w:t>
                  </w:r>
                  <w:proofErr w:type="spellStart"/>
                  <w:r w:rsidRPr="00616B00">
                    <w:rPr>
                      <w:rFonts w:ascii="Times New Roman" w:hAnsi="Times New Roman"/>
                      <w:kern w:val="0"/>
                    </w:rPr>
                    <w:t>unor</w:t>
                  </w:r>
                  <w:proofErr w:type="spellEnd"/>
                  <w:r w:rsidRPr="00616B00">
                    <w:rPr>
                      <w:rFonts w:ascii="Times New Roman" w:hAnsi="Times New Roman"/>
                      <w:kern w:val="0"/>
                    </w:rPr>
                    <w:t xml:space="preserve"> </w:t>
                  </w:r>
                  <w:proofErr w:type="spellStart"/>
                  <w:r w:rsidRPr="00616B00">
                    <w:rPr>
                      <w:rFonts w:ascii="Times New Roman" w:hAnsi="Times New Roman"/>
                      <w:kern w:val="0"/>
                    </w:rPr>
                    <w:t>masuratori</w:t>
                  </w:r>
                  <w:proofErr w:type="spellEnd"/>
                  <w:r w:rsidRPr="00616B00">
                    <w:rPr>
                      <w:rFonts w:ascii="Times New Roman" w:hAnsi="Times New Roman"/>
                      <w:kern w:val="0"/>
                    </w:rPr>
                    <w:t xml:space="preserve"> IOP precise </w:t>
                  </w:r>
                  <w:proofErr w:type="spellStart"/>
                  <w:r w:rsidRPr="00616B00">
                    <w:rPr>
                      <w:rFonts w:ascii="Times New Roman" w:hAnsi="Times New Roman"/>
                      <w:kern w:val="0"/>
                    </w:rPr>
                    <w:t>si</w:t>
                  </w:r>
                  <w:proofErr w:type="spellEnd"/>
                  <w:r w:rsidRPr="00616B00">
                    <w:rPr>
                      <w:rFonts w:ascii="Times New Roman" w:hAnsi="Times New Roman"/>
                      <w:kern w:val="0"/>
                    </w:rPr>
                    <w:t xml:space="preserve"> </w:t>
                  </w:r>
                  <w:proofErr w:type="spellStart"/>
                  <w:r w:rsidRPr="00616B00">
                    <w:rPr>
                      <w:rFonts w:ascii="Times New Roman" w:hAnsi="Times New Roman"/>
                      <w:kern w:val="0"/>
                    </w:rPr>
                    <w:t>rapide</w:t>
                  </w:r>
                  <w:proofErr w:type="spellEnd"/>
                </w:p>
                <w:p w14:paraId="069462C8"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lang w:val="ro-RO"/>
                    </w:rPr>
                    <w:t>Masurarea sa nu necesite anestezie, picaturi, inhalare sau alte pregatiri</w:t>
                  </w:r>
                </w:p>
                <w:p w14:paraId="059E3A4C"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lang w:val="ro-RO"/>
                    </w:rPr>
                    <w:t>Sa fie usor de utilizat si sa incorporeze functii de ghidare si o interfata intuitiva</w:t>
                  </w:r>
                </w:p>
                <w:p w14:paraId="222F2C76"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rPr>
                    <w:t xml:space="preserve">Sa </w:t>
                  </w:r>
                  <w:proofErr w:type="spellStart"/>
                  <w:r w:rsidRPr="00616B00">
                    <w:rPr>
                      <w:rFonts w:ascii="Times New Roman" w:hAnsi="Times New Roman"/>
                      <w:kern w:val="0"/>
                    </w:rPr>
                    <w:t>prezinte</w:t>
                  </w:r>
                  <w:proofErr w:type="spellEnd"/>
                  <w:r w:rsidRPr="00616B00">
                    <w:rPr>
                      <w:rFonts w:ascii="Times New Roman" w:hAnsi="Times New Roman"/>
                      <w:kern w:val="0"/>
                    </w:rPr>
                    <w:t xml:space="preserve"> indicator de </w:t>
                  </w:r>
                  <w:proofErr w:type="spellStart"/>
                  <w:r w:rsidRPr="00616B00">
                    <w:rPr>
                      <w:rFonts w:ascii="Times New Roman" w:hAnsi="Times New Roman"/>
                      <w:kern w:val="0"/>
                    </w:rPr>
                    <w:t>aliniere</w:t>
                  </w:r>
                  <w:proofErr w:type="spellEnd"/>
                  <w:r w:rsidRPr="00616B00">
                    <w:rPr>
                      <w:rFonts w:ascii="Times New Roman" w:hAnsi="Times New Roman"/>
                      <w:kern w:val="0"/>
                    </w:rPr>
                    <w:t xml:space="preserve">, </w:t>
                  </w:r>
                  <w:proofErr w:type="spellStart"/>
                  <w:r w:rsidRPr="00616B00">
                    <w:rPr>
                      <w:rFonts w:ascii="Times New Roman" w:hAnsi="Times New Roman"/>
                      <w:kern w:val="0"/>
                    </w:rPr>
                    <w:t>pozitia</w:t>
                  </w:r>
                  <w:proofErr w:type="spellEnd"/>
                  <w:r w:rsidRPr="00616B00">
                    <w:rPr>
                      <w:rFonts w:ascii="Times New Roman" w:hAnsi="Times New Roman"/>
                      <w:kern w:val="0"/>
                    </w:rPr>
                    <w:t xml:space="preserve"> </w:t>
                  </w:r>
                  <w:proofErr w:type="spellStart"/>
                  <w:r w:rsidRPr="00616B00">
                    <w:rPr>
                      <w:rFonts w:ascii="Times New Roman" w:hAnsi="Times New Roman"/>
                      <w:kern w:val="0"/>
                    </w:rPr>
                    <w:t>corecta</w:t>
                  </w:r>
                  <w:proofErr w:type="spellEnd"/>
                  <w:r w:rsidRPr="00616B00">
                    <w:rPr>
                      <w:rFonts w:ascii="Times New Roman" w:hAnsi="Times New Roman"/>
                      <w:kern w:val="0"/>
                    </w:rPr>
                    <w:t xml:space="preserve"> </w:t>
                  </w:r>
                  <w:proofErr w:type="spellStart"/>
                  <w:r w:rsidRPr="00616B00">
                    <w:rPr>
                      <w:rFonts w:ascii="Times New Roman" w:hAnsi="Times New Roman"/>
                      <w:kern w:val="0"/>
                    </w:rPr>
                    <w:t>sa</w:t>
                  </w:r>
                  <w:proofErr w:type="spellEnd"/>
                  <w:r w:rsidRPr="00616B00">
                    <w:rPr>
                      <w:rFonts w:ascii="Times New Roman" w:hAnsi="Times New Roman"/>
                      <w:kern w:val="0"/>
                    </w:rPr>
                    <w:t xml:space="preserve"> fie </w:t>
                  </w:r>
                  <w:proofErr w:type="spellStart"/>
                  <w:r w:rsidRPr="00616B00">
                    <w:rPr>
                      <w:rFonts w:ascii="Times New Roman" w:hAnsi="Times New Roman"/>
                      <w:kern w:val="0"/>
                    </w:rPr>
                    <w:t>indicata</w:t>
                  </w:r>
                  <w:proofErr w:type="spellEnd"/>
                  <w:r w:rsidRPr="00616B00">
                    <w:rPr>
                      <w:rFonts w:ascii="Times New Roman" w:hAnsi="Times New Roman"/>
                      <w:kern w:val="0"/>
                    </w:rPr>
                    <w:t xml:space="preserve"> </w:t>
                  </w:r>
                  <w:proofErr w:type="spellStart"/>
                  <w:r w:rsidRPr="00616B00">
                    <w:rPr>
                      <w:rFonts w:ascii="Times New Roman" w:hAnsi="Times New Roman"/>
                      <w:kern w:val="0"/>
                    </w:rPr>
                    <w:t>printr</w:t>
                  </w:r>
                  <w:proofErr w:type="spellEnd"/>
                  <w:r w:rsidRPr="00616B00">
                    <w:rPr>
                      <w:rFonts w:ascii="Times New Roman" w:hAnsi="Times New Roman"/>
                      <w:kern w:val="0"/>
                    </w:rPr>
                    <w:t xml:space="preserve">-un </w:t>
                  </w:r>
                  <w:proofErr w:type="spellStart"/>
                  <w:r w:rsidRPr="00616B00">
                    <w:rPr>
                      <w:rFonts w:ascii="Times New Roman" w:hAnsi="Times New Roman"/>
                      <w:kern w:val="0"/>
                    </w:rPr>
                    <w:t>afisaj</w:t>
                  </w:r>
                  <w:proofErr w:type="spellEnd"/>
                  <w:r w:rsidRPr="00616B00">
                    <w:rPr>
                      <w:rFonts w:ascii="Times New Roman" w:hAnsi="Times New Roman"/>
                      <w:kern w:val="0"/>
                    </w:rPr>
                    <w:t xml:space="preserve"> luminous colorant</w:t>
                  </w:r>
                </w:p>
                <w:p w14:paraId="06C95CD9"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rPr>
                    <w:t xml:space="preserve">Sa nu fie </w:t>
                  </w:r>
                  <w:proofErr w:type="spellStart"/>
                  <w:r w:rsidRPr="00616B00">
                    <w:rPr>
                      <w:rFonts w:ascii="Times New Roman" w:hAnsi="Times New Roman"/>
                      <w:kern w:val="0"/>
                    </w:rPr>
                    <w:t>necesara</w:t>
                  </w:r>
                  <w:proofErr w:type="spellEnd"/>
                  <w:r w:rsidRPr="00616B00">
                    <w:rPr>
                      <w:rFonts w:ascii="Times New Roman" w:hAnsi="Times New Roman"/>
                      <w:kern w:val="0"/>
                    </w:rPr>
                    <w:t xml:space="preserve"> </w:t>
                  </w:r>
                  <w:proofErr w:type="spellStart"/>
                  <w:r w:rsidRPr="00616B00">
                    <w:rPr>
                      <w:rFonts w:ascii="Times New Roman" w:hAnsi="Times New Roman"/>
                      <w:kern w:val="0"/>
                    </w:rPr>
                    <w:t>calibrarea</w:t>
                  </w:r>
                  <w:proofErr w:type="spellEnd"/>
                </w:p>
                <w:p w14:paraId="75FBAA39"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lang w:val="ro-RO"/>
                    </w:rPr>
                    <w:t>Sa permita functionarea in mod dual (masurare simpla sau in serie)</w:t>
                  </w:r>
                </w:p>
                <w:p w14:paraId="52BE5227" w14:textId="77777777" w:rsidR="00FE657B" w:rsidRPr="00616B00" w:rsidRDefault="00FE657B" w:rsidP="00FE657B">
                  <w:pPr>
                    <w:pStyle w:val="ListParagraph"/>
                    <w:numPr>
                      <w:ilvl w:val="0"/>
                      <w:numId w:val="36"/>
                    </w:numPr>
                    <w:spacing w:after="0" w:line="240" w:lineRule="auto"/>
                    <w:jc w:val="both"/>
                    <w:rPr>
                      <w:rFonts w:ascii="Times New Roman" w:hAnsi="Times New Roman"/>
                      <w:kern w:val="0"/>
                      <w:lang w:val="ro-RO"/>
                    </w:rPr>
                  </w:pPr>
                  <w:r w:rsidRPr="00616B00">
                    <w:rPr>
                      <w:rFonts w:ascii="Times New Roman" w:hAnsi="Times New Roman"/>
                      <w:kern w:val="0"/>
                    </w:rPr>
                    <w:t xml:space="preserve">Sa </w:t>
                  </w:r>
                  <w:proofErr w:type="spellStart"/>
                  <w:r w:rsidRPr="00616B00">
                    <w:rPr>
                      <w:rFonts w:ascii="Times New Roman" w:hAnsi="Times New Roman"/>
                      <w:kern w:val="0"/>
                    </w:rPr>
                    <w:t>includa</w:t>
                  </w:r>
                  <w:proofErr w:type="spellEnd"/>
                  <w:r w:rsidRPr="00616B00">
                    <w:rPr>
                      <w:rFonts w:ascii="Times New Roman" w:hAnsi="Times New Roman"/>
                      <w:kern w:val="0"/>
                    </w:rPr>
                    <w:t xml:space="preserve"> minim 100 </w:t>
                  </w:r>
                  <w:proofErr w:type="spellStart"/>
                  <w:r w:rsidRPr="00616B00">
                    <w:rPr>
                      <w:rFonts w:ascii="Times New Roman" w:hAnsi="Times New Roman"/>
                      <w:kern w:val="0"/>
                    </w:rPr>
                    <w:t>buc</w:t>
                  </w:r>
                  <w:proofErr w:type="spellEnd"/>
                  <w:r w:rsidRPr="00616B00">
                    <w:rPr>
                      <w:rFonts w:ascii="Times New Roman" w:hAnsi="Times New Roman"/>
                      <w:kern w:val="0"/>
                    </w:rPr>
                    <w:t xml:space="preserve"> sonde de </w:t>
                  </w:r>
                  <w:proofErr w:type="spellStart"/>
                  <w:r w:rsidRPr="00616B00">
                    <w:rPr>
                      <w:rFonts w:ascii="Times New Roman" w:hAnsi="Times New Roman"/>
                      <w:kern w:val="0"/>
                    </w:rPr>
                    <w:t>unică</w:t>
                  </w:r>
                  <w:proofErr w:type="spellEnd"/>
                  <w:r w:rsidRPr="00616B00">
                    <w:rPr>
                      <w:rFonts w:ascii="Times New Roman" w:hAnsi="Times New Roman"/>
                      <w:kern w:val="0"/>
                    </w:rPr>
                    <w:t xml:space="preserve"> </w:t>
                  </w:r>
                  <w:proofErr w:type="spellStart"/>
                  <w:r w:rsidRPr="00616B00">
                    <w:rPr>
                      <w:rFonts w:ascii="Times New Roman" w:hAnsi="Times New Roman"/>
                      <w:kern w:val="0"/>
                    </w:rPr>
                    <w:t>folosință</w:t>
                  </w:r>
                  <w:proofErr w:type="spellEnd"/>
                  <w:r w:rsidRPr="00616B00">
                    <w:rPr>
                      <w:rFonts w:ascii="Times New Roman" w:hAnsi="Times New Roman"/>
                      <w:kern w:val="0"/>
                    </w:rPr>
                    <w:t xml:space="preserve"> </w:t>
                  </w:r>
                </w:p>
                <w:p w14:paraId="6A628F56" w14:textId="77777777" w:rsidR="00FE657B" w:rsidRPr="00616B00" w:rsidRDefault="00FE657B" w:rsidP="00FE657B">
                  <w:pPr>
                    <w:pStyle w:val="ListParagraph"/>
                    <w:numPr>
                      <w:ilvl w:val="0"/>
                      <w:numId w:val="36"/>
                    </w:numPr>
                    <w:spacing w:after="0" w:line="240" w:lineRule="auto"/>
                    <w:jc w:val="both"/>
                    <w:rPr>
                      <w:rFonts w:ascii="Times New Roman" w:hAnsi="Times New Roman"/>
                      <w:b/>
                      <w:bCs/>
                      <w:kern w:val="0"/>
                      <w:lang w:val="ro-RO"/>
                    </w:rPr>
                  </w:pPr>
                  <w:r w:rsidRPr="00616B00">
                    <w:rPr>
                      <w:rFonts w:ascii="Times New Roman" w:hAnsi="Times New Roman"/>
                      <w:kern w:val="0"/>
                    </w:rPr>
                    <w:t xml:space="preserve">Sa se </w:t>
                  </w:r>
                  <w:proofErr w:type="spellStart"/>
                  <w:r w:rsidRPr="00616B00">
                    <w:rPr>
                      <w:rFonts w:ascii="Times New Roman" w:hAnsi="Times New Roman"/>
                      <w:kern w:val="0"/>
                    </w:rPr>
                    <w:t>livreze</w:t>
                  </w:r>
                  <w:proofErr w:type="spellEnd"/>
                  <w:r w:rsidRPr="00616B00">
                    <w:rPr>
                      <w:rFonts w:ascii="Times New Roman" w:hAnsi="Times New Roman"/>
                      <w:kern w:val="0"/>
                    </w:rPr>
                    <w:t xml:space="preserve"> cu minim </w:t>
                  </w:r>
                  <w:r w:rsidRPr="00616B00">
                    <w:rPr>
                      <w:rFonts w:ascii="Times New Roman" w:hAnsi="Times New Roman"/>
                      <w:kern w:val="0"/>
                      <w:lang w:val="en-US"/>
                    </w:rPr>
                    <w:t>m</w:t>
                  </w:r>
                  <w:proofErr w:type="spellStart"/>
                  <w:r w:rsidRPr="00616B00">
                    <w:rPr>
                      <w:rFonts w:ascii="Times New Roman" w:hAnsi="Times New Roman"/>
                      <w:kern w:val="0"/>
                    </w:rPr>
                    <w:t>anual</w:t>
                  </w:r>
                  <w:proofErr w:type="spellEnd"/>
                  <w:r w:rsidRPr="00616B00">
                    <w:rPr>
                      <w:rFonts w:ascii="Times New Roman" w:hAnsi="Times New Roman"/>
                      <w:kern w:val="0"/>
                      <w:lang w:val="en-US"/>
                    </w:rPr>
                    <w:t>/</w:t>
                  </w:r>
                  <w:proofErr w:type="spellStart"/>
                  <w:r w:rsidRPr="00616B00">
                    <w:rPr>
                      <w:rFonts w:ascii="Times New Roman" w:hAnsi="Times New Roman"/>
                      <w:kern w:val="0"/>
                      <w:lang w:val="en-US"/>
                    </w:rPr>
                    <w:t>fișă</w:t>
                  </w:r>
                  <w:proofErr w:type="spellEnd"/>
                  <w:r w:rsidRPr="00616B00">
                    <w:rPr>
                      <w:rFonts w:ascii="Times New Roman" w:hAnsi="Times New Roman"/>
                      <w:kern w:val="0"/>
                      <w:lang w:val="en-US"/>
                    </w:rPr>
                    <w:t>/</w:t>
                  </w:r>
                  <w:proofErr w:type="spellStart"/>
                  <w:r w:rsidRPr="00616B00">
                    <w:rPr>
                      <w:rFonts w:ascii="Times New Roman" w:hAnsi="Times New Roman"/>
                      <w:kern w:val="0"/>
                      <w:lang w:val="en-US"/>
                    </w:rPr>
                    <w:t>broșură</w:t>
                  </w:r>
                  <w:proofErr w:type="spellEnd"/>
                  <w:r w:rsidRPr="00616B00">
                    <w:rPr>
                      <w:rFonts w:ascii="Times New Roman" w:hAnsi="Times New Roman"/>
                      <w:kern w:val="0"/>
                    </w:rPr>
                    <w:t xml:space="preserve"> de </w:t>
                  </w:r>
                  <w:proofErr w:type="spellStart"/>
                  <w:r w:rsidRPr="00616B00">
                    <w:rPr>
                      <w:rFonts w:ascii="Times New Roman" w:hAnsi="Times New Roman"/>
                      <w:kern w:val="0"/>
                    </w:rPr>
                    <w:t>utilizare</w:t>
                  </w:r>
                  <w:proofErr w:type="spellEnd"/>
                  <w:r w:rsidRPr="00616B00">
                    <w:rPr>
                      <w:rFonts w:ascii="Times New Roman" w:hAnsi="Times New Roman"/>
                      <w:kern w:val="0"/>
                    </w:rPr>
                    <w:t xml:space="preserve"> </w:t>
                  </w:r>
                  <w:proofErr w:type="spellStart"/>
                  <w:r w:rsidRPr="00616B00">
                    <w:rPr>
                      <w:rFonts w:ascii="Times New Roman" w:hAnsi="Times New Roman"/>
                      <w:kern w:val="0"/>
                    </w:rPr>
                    <w:t>si</w:t>
                  </w:r>
                  <w:proofErr w:type="spellEnd"/>
                  <w:r w:rsidRPr="00616B00">
                    <w:rPr>
                      <w:rFonts w:ascii="Times New Roman" w:hAnsi="Times New Roman"/>
                      <w:kern w:val="0"/>
                    </w:rPr>
                    <w:t xml:space="preserve"> </w:t>
                  </w:r>
                  <w:proofErr w:type="spellStart"/>
                  <w:r w:rsidRPr="00616B00">
                    <w:rPr>
                      <w:rFonts w:ascii="Times New Roman" w:hAnsi="Times New Roman"/>
                      <w:kern w:val="0"/>
                    </w:rPr>
                    <w:t>geanta</w:t>
                  </w:r>
                  <w:proofErr w:type="spellEnd"/>
                  <w:r w:rsidRPr="00616B00">
                    <w:rPr>
                      <w:rFonts w:ascii="Times New Roman" w:hAnsi="Times New Roman"/>
                      <w:kern w:val="0"/>
                    </w:rPr>
                    <w:t xml:space="preserve"> de transport </w:t>
                  </w:r>
                  <w:proofErr w:type="spellStart"/>
                  <w:r w:rsidRPr="00616B00">
                    <w:rPr>
                      <w:rFonts w:ascii="Times New Roman" w:hAnsi="Times New Roman"/>
                      <w:kern w:val="0"/>
                    </w:rPr>
                    <w:t>antisoc</w:t>
                  </w:r>
                  <w:proofErr w:type="spellEnd"/>
                </w:p>
              </w:tc>
            </w:tr>
          </w:tbl>
          <w:p w14:paraId="0B4ADC85" w14:textId="47919E04" w:rsidR="00850341" w:rsidRPr="0038736E" w:rsidRDefault="00850341" w:rsidP="00002730">
            <w:pPr>
              <w:rPr>
                <w:lang w:val="es-ES"/>
              </w:rPr>
            </w:pPr>
          </w:p>
        </w:tc>
        <w:tc>
          <w:tcPr>
            <w:tcW w:w="1934"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1FA8AA5" w14:textId="77777777" w:rsidR="00FB42CE" w:rsidRPr="0038736E" w:rsidRDefault="00FB42CE" w:rsidP="00002730">
            <w:pPr>
              <w:rPr>
                <w:rFonts w:ascii="Times New Roman" w:hAnsi="Times New Roman"/>
                <w:i/>
                <w:sz w:val="20"/>
                <w:szCs w:val="20"/>
                <w:lang w:val="ro-RO"/>
              </w:rPr>
            </w:pPr>
          </w:p>
        </w:tc>
        <w:tc>
          <w:tcPr>
            <w:tcW w:w="654"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3A5BBDA" w14:textId="4396EBD6" w:rsidR="00FB42CE" w:rsidRPr="0038736E" w:rsidRDefault="00FB42CE" w:rsidP="00002730">
            <w:pPr>
              <w:rPr>
                <w:rFonts w:ascii="Times New Roman" w:hAnsi="Times New Roman"/>
                <w:i/>
                <w:lang w:val="ro-RO"/>
              </w:rPr>
            </w:pPr>
          </w:p>
        </w:tc>
      </w:tr>
    </w:tbl>
    <w:p w14:paraId="65D4595E" w14:textId="77777777" w:rsidR="000942EA" w:rsidRPr="0038736E" w:rsidRDefault="000942EA" w:rsidP="000942EA">
      <w:pPr>
        <w:pStyle w:val="ListParagraph"/>
        <w:rPr>
          <w:rFonts w:ascii="Times New Roman" w:hAnsi="Times New Roman"/>
          <w:i/>
          <w:iCs/>
          <w:lang w:val="ro-RO"/>
        </w:rPr>
      </w:pPr>
    </w:p>
    <w:p w14:paraId="7A972E21" w14:textId="29FD257F" w:rsidR="00145EF7" w:rsidRPr="0038736E" w:rsidRDefault="00145EF7" w:rsidP="000942EA">
      <w:pPr>
        <w:pStyle w:val="ListParagraph"/>
        <w:numPr>
          <w:ilvl w:val="0"/>
          <w:numId w:val="11"/>
        </w:numPr>
        <w:rPr>
          <w:rFonts w:ascii="Times New Roman" w:hAnsi="Times New Roman"/>
          <w:i/>
          <w:iCs/>
          <w:lang w:val="ro-RO"/>
        </w:rPr>
      </w:pPr>
      <w:r w:rsidRPr="0038736E">
        <w:rPr>
          <w:rFonts w:ascii="Times New Roman" w:hAnsi="Times New Roman"/>
          <w:b/>
          <w:bCs/>
          <w:lang w:val="ro-RO"/>
        </w:rPr>
        <w:t xml:space="preserve">Descriere servicii complete de </w:t>
      </w:r>
      <w:r w:rsidR="00D75091" w:rsidRPr="0038736E">
        <w:rPr>
          <w:rFonts w:ascii="Times New Roman" w:hAnsi="Times New Roman"/>
          <w:b/>
          <w:bCs/>
          <w:lang w:val="ro-RO"/>
        </w:rPr>
        <w:t>livrare</w:t>
      </w:r>
      <w:r w:rsidR="00C4465F" w:rsidRPr="0038736E">
        <w:rPr>
          <w:rFonts w:ascii="Times New Roman" w:hAnsi="Times New Roman"/>
          <w:b/>
          <w:bCs/>
          <w:lang w:val="ro-RO"/>
        </w:rPr>
        <w:t xml:space="preserve"> (</w:t>
      </w:r>
      <w:r w:rsidR="00C4465F" w:rsidRPr="0038736E">
        <w:rPr>
          <w:rFonts w:ascii="Times New Roman" w:hAnsi="Times New Roman"/>
          <w:b/>
          <w:lang w:val="ro-RO"/>
        </w:rPr>
        <w:t>instalare, testare, punere in functiune și training/instruire)</w:t>
      </w:r>
      <w:r w:rsidR="00950AB7" w:rsidRPr="0038736E">
        <w:rPr>
          <w:rFonts w:ascii="Times New Roman" w:hAnsi="Times New Roman"/>
          <w:i/>
          <w:iCs/>
          <w:lang w:val="ro-RO"/>
        </w:rPr>
        <w:t>:</w:t>
      </w:r>
    </w:p>
    <w:tbl>
      <w:tblPr>
        <w:tblStyle w:val="TableGrid"/>
        <w:tblW w:w="0" w:type="auto"/>
        <w:tblLook w:val="04A0" w:firstRow="1" w:lastRow="0" w:firstColumn="1" w:lastColumn="0" w:noHBand="0" w:noVBand="1"/>
      </w:tblPr>
      <w:tblGrid>
        <w:gridCol w:w="7634"/>
        <w:gridCol w:w="7635"/>
      </w:tblGrid>
      <w:tr w:rsidR="00441F49" w:rsidRPr="0038736E" w14:paraId="3F53918C" w14:textId="77777777" w:rsidTr="00441F49">
        <w:tc>
          <w:tcPr>
            <w:tcW w:w="7634" w:type="dxa"/>
          </w:tcPr>
          <w:p w14:paraId="40C1BF5A" w14:textId="2636F63B" w:rsidR="00441F49" w:rsidRPr="0038736E" w:rsidRDefault="00AC5531" w:rsidP="00441F49">
            <w:pPr>
              <w:widowControl w:val="0"/>
              <w:jc w:val="both"/>
              <w:rPr>
                <w:rFonts w:ascii="Times New Roman" w:hAnsi="Times New Roman"/>
                <w:b/>
                <w:lang w:val="ro-RO"/>
              </w:rPr>
            </w:pPr>
            <w:r w:rsidRPr="0038736E">
              <w:rPr>
                <w:rFonts w:ascii="Times New Roman" w:hAnsi="Times New Roman"/>
                <w:b/>
                <w:lang w:val="ro-RO"/>
              </w:rPr>
              <w:t>Specificații s</w:t>
            </w:r>
            <w:r w:rsidR="00441F49" w:rsidRPr="0038736E">
              <w:rPr>
                <w:rFonts w:ascii="Times New Roman" w:hAnsi="Times New Roman"/>
                <w:b/>
                <w:lang w:val="ro-RO"/>
              </w:rPr>
              <w:t>olicita</w:t>
            </w:r>
            <w:r w:rsidRPr="0038736E">
              <w:rPr>
                <w:rFonts w:ascii="Times New Roman" w:hAnsi="Times New Roman"/>
                <w:b/>
                <w:lang w:val="ro-RO"/>
              </w:rPr>
              <w:t>te</w:t>
            </w:r>
            <w:r w:rsidR="00441F49" w:rsidRPr="0038736E">
              <w:rPr>
                <w:rFonts w:ascii="Times New Roman" w:hAnsi="Times New Roman"/>
                <w:b/>
                <w:lang w:val="ro-RO"/>
              </w:rPr>
              <w:t xml:space="preserve"> </w:t>
            </w:r>
            <w:r w:rsidR="00293E8F" w:rsidRPr="0038736E">
              <w:rPr>
                <w:rFonts w:ascii="Times New Roman" w:hAnsi="Times New Roman"/>
                <w:b/>
                <w:lang w:val="ro-RO"/>
              </w:rPr>
              <w:t>în</w:t>
            </w:r>
            <w:r w:rsidR="00441F49" w:rsidRPr="0038736E">
              <w:rPr>
                <w:rFonts w:ascii="Times New Roman" w:hAnsi="Times New Roman"/>
                <w:b/>
                <w:lang w:val="ro-RO"/>
              </w:rPr>
              <w:t xml:space="preserve"> caietul de sarcini - </w:t>
            </w:r>
            <w:r w:rsidR="00441F49" w:rsidRPr="0038736E">
              <w:rPr>
                <w:rFonts w:ascii="Times New Roman" w:hAnsi="Times New Roman"/>
                <w:b/>
                <w:bCs/>
                <w:lang w:val="ro-RO"/>
              </w:rPr>
              <w:t xml:space="preserve">Descriere servicii complete de </w:t>
            </w:r>
            <w:r w:rsidR="00656933" w:rsidRPr="0038736E">
              <w:rPr>
                <w:rFonts w:ascii="Times New Roman" w:hAnsi="Times New Roman"/>
                <w:b/>
                <w:bCs/>
                <w:lang w:val="ro-RO"/>
              </w:rPr>
              <w:t>livrare</w:t>
            </w:r>
          </w:p>
        </w:tc>
        <w:tc>
          <w:tcPr>
            <w:tcW w:w="7635" w:type="dxa"/>
          </w:tcPr>
          <w:p w14:paraId="63D6B7BC" w14:textId="62BD0B40" w:rsidR="00441F49" w:rsidRPr="0038736E" w:rsidRDefault="00441F49" w:rsidP="00441F49">
            <w:pPr>
              <w:widowControl w:val="0"/>
              <w:jc w:val="both"/>
              <w:rPr>
                <w:rFonts w:ascii="Times New Roman" w:hAnsi="Times New Roman"/>
                <w:b/>
                <w:lang w:val="ro-RO"/>
              </w:rPr>
            </w:pPr>
            <w:r w:rsidRPr="0038736E">
              <w:rPr>
                <w:rFonts w:ascii="Times New Roman" w:hAnsi="Times New Roman"/>
                <w:b/>
                <w:bCs/>
                <w:lang w:val="ro-RO"/>
              </w:rPr>
              <w:t xml:space="preserve">Descriere servicii complete </w:t>
            </w:r>
            <w:r w:rsidR="00D75091" w:rsidRPr="0038736E">
              <w:rPr>
                <w:rFonts w:ascii="Times New Roman" w:hAnsi="Times New Roman"/>
                <w:b/>
                <w:bCs/>
                <w:lang w:val="ro-RO"/>
              </w:rPr>
              <w:t>de livrare</w:t>
            </w:r>
          </w:p>
        </w:tc>
      </w:tr>
      <w:tr w:rsidR="00441F49" w:rsidRPr="0038736E" w14:paraId="35D3B5B1" w14:textId="77777777" w:rsidTr="00441F49">
        <w:tc>
          <w:tcPr>
            <w:tcW w:w="7634" w:type="dxa"/>
          </w:tcPr>
          <w:p w14:paraId="3B52CED1" w14:textId="35AF11DF" w:rsidR="00C4465F" w:rsidRPr="0038736E" w:rsidRDefault="00C4465F" w:rsidP="00C4465F">
            <w:pPr>
              <w:spacing w:line="240" w:lineRule="auto"/>
              <w:jc w:val="both"/>
              <w:rPr>
                <w:rFonts w:ascii="Times New Roman" w:hAnsi="Times New Roman"/>
                <w:lang w:val="ro-RO"/>
              </w:rPr>
            </w:pPr>
            <w:bookmarkStart w:id="0" w:name="_Hlk192483066"/>
            <w:r w:rsidRPr="0038736E">
              <w:rPr>
                <w:rFonts w:ascii="Times New Roman" w:hAnsi="Times New Roman"/>
                <w:lang w:val="ro-RO"/>
              </w:rPr>
              <w:t>Furnizorul va respecta precizarile din normele si legislatia aplicabila produselor livrate si serviciilor prestate.</w:t>
            </w:r>
          </w:p>
          <w:p w14:paraId="4B4DAC75" w14:textId="08B56F4A" w:rsidR="00A21FBA" w:rsidRPr="0038736E" w:rsidRDefault="00A21FBA" w:rsidP="0030627C">
            <w:pPr>
              <w:jc w:val="both"/>
              <w:rPr>
                <w:rFonts w:ascii="Times New Roman" w:hAnsi="Times New Roman"/>
                <w:lang w:val="ro-RO"/>
              </w:rPr>
            </w:pPr>
            <w:r w:rsidRPr="0038736E">
              <w:rPr>
                <w:rFonts w:ascii="Times New Roman" w:hAnsi="Times New Roman"/>
                <w:lang w:val="ro-RO"/>
              </w:rPr>
              <w:t xml:space="preserve">Furnizorul </w:t>
            </w:r>
            <w:r w:rsidR="00FA6B0A" w:rsidRPr="00FA6B0A">
              <w:rPr>
                <w:rFonts w:ascii="Times New Roman" w:hAnsi="Times New Roman"/>
                <w:lang w:val="ro-RO"/>
              </w:rPr>
              <w:t xml:space="preserve">isi asuma responsabilitatea si prezinta garantia livrarii și instalării produselor ofertate la locul destinat functionarii, </w:t>
            </w:r>
            <w:r w:rsidR="00FA6B0A" w:rsidRPr="00616B00">
              <w:rPr>
                <w:rFonts w:ascii="Times New Roman" w:hAnsi="Times New Roman"/>
                <w:b/>
                <w:bCs/>
                <w:lang w:val="ro-RO"/>
              </w:rPr>
              <w:t xml:space="preserve">respectiv </w:t>
            </w:r>
            <w:r w:rsidR="001F62C9" w:rsidRPr="00616B00">
              <w:rPr>
                <w:rFonts w:ascii="Times New Roman" w:hAnsi="Times New Roman"/>
                <w:b/>
                <w:bCs/>
                <w:i/>
                <w:iCs/>
                <w:lang w:val="ro-RO"/>
              </w:rPr>
              <w:t>Sistem de simulare si instruire pentru diagnosticul diverselor patologii oftalmice</w:t>
            </w:r>
            <w:r w:rsidR="00FA6B0A" w:rsidRPr="00616B00">
              <w:rPr>
                <w:rFonts w:ascii="Times New Roman" w:hAnsi="Times New Roman"/>
                <w:b/>
                <w:bCs/>
                <w:i/>
                <w:iCs/>
                <w:lang w:val="ro-RO"/>
              </w:rPr>
              <w:t>,</w:t>
            </w:r>
            <w:r w:rsidR="00FA6B0A" w:rsidRPr="00616B00">
              <w:rPr>
                <w:rFonts w:ascii="Times New Roman" w:hAnsi="Times New Roman"/>
                <w:b/>
                <w:bCs/>
                <w:lang w:val="ro-RO"/>
              </w:rPr>
              <w:t xml:space="preserve"> la locația din Str. Gheorghe Petraşcu nr.67A, sect. 3, Bucureşti</w:t>
            </w:r>
            <w:r w:rsidRPr="00616B00">
              <w:rPr>
                <w:rFonts w:ascii="Times New Roman" w:hAnsi="Times New Roman"/>
                <w:lang w:val="ro-RO"/>
              </w:rPr>
              <w:t>.</w:t>
            </w:r>
          </w:p>
          <w:bookmarkEnd w:id="0"/>
          <w:p w14:paraId="78FD4EF4" w14:textId="77777777" w:rsidR="00503EE7" w:rsidRPr="0038736E" w:rsidRDefault="0030627C" w:rsidP="00D75091">
            <w:pPr>
              <w:widowControl w:val="0"/>
              <w:jc w:val="both"/>
              <w:rPr>
                <w:rFonts w:ascii="Times New Roman" w:hAnsi="Times New Roman"/>
                <w:lang w:val="ro-RO"/>
              </w:rPr>
            </w:pPr>
            <w:r w:rsidRPr="0038736E">
              <w:rPr>
                <w:rFonts w:ascii="Times New Roman" w:hAnsi="Times New Roman"/>
                <w:lang w:val="ro-RO"/>
              </w:rPr>
              <w:t xml:space="preserve">Livrarea produselor ofertate va fi realizata la sediul Beneficiarului privat. </w:t>
            </w:r>
          </w:p>
          <w:p w14:paraId="3A338265" w14:textId="37651E32" w:rsidR="00D7559E" w:rsidRPr="0038736E" w:rsidRDefault="00C4465F" w:rsidP="00C4465F">
            <w:pPr>
              <w:widowControl w:val="0"/>
              <w:spacing w:after="0" w:line="240" w:lineRule="auto"/>
              <w:jc w:val="both"/>
              <w:rPr>
                <w:rFonts w:ascii="Times New Roman" w:hAnsi="Times New Roman"/>
                <w:lang w:val="ro-RO"/>
              </w:rPr>
            </w:pPr>
            <w:r w:rsidRPr="00E43602">
              <w:rPr>
                <w:rFonts w:ascii="Times New Roman" w:hAnsi="Times New Roman"/>
                <w:b/>
                <w:lang w:val="ro-RO" w:eastAsia="ro-RO"/>
              </w:rPr>
              <w:t>Furnizorul va oferi servicii profesionale de instalare, testare, punere în funcțiune a produselor și training/instruire.</w:t>
            </w:r>
            <w:r w:rsidRPr="00E43602">
              <w:rPr>
                <w:lang w:val="es-ES"/>
              </w:rPr>
              <w:t xml:space="preserve"> </w:t>
            </w:r>
            <w:r w:rsidRPr="00E43602">
              <w:rPr>
                <w:rFonts w:ascii="Times New Roman" w:hAnsi="Times New Roman"/>
                <w:b/>
                <w:lang w:val="ro-RO" w:eastAsia="ro-RO"/>
              </w:rPr>
              <w:t xml:space="preserve">Instalarea, testarea, punerea in functiune și training/instruirea vor fi realizate de furnizor, fara costuri suplimentare, in prezenta reprezentantilor beneficiarului privat si ai </w:t>
            </w:r>
            <w:r w:rsidRPr="00E43602">
              <w:rPr>
                <w:rFonts w:ascii="Times New Roman" w:hAnsi="Times New Roman"/>
                <w:b/>
                <w:lang w:val="ro-RO" w:eastAsia="ro-RO"/>
              </w:rPr>
              <w:lastRenderedPageBreak/>
              <w:t>furnizorului</w:t>
            </w:r>
            <w:r w:rsidR="00A21FBA" w:rsidRPr="00E43602">
              <w:rPr>
                <w:rFonts w:ascii="Times New Roman" w:hAnsi="Times New Roman"/>
                <w:lang w:val="ro-RO"/>
              </w:rPr>
              <w:t>.</w:t>
            </w:r>
          </w:p>
          <w:p w14:paraId="7E9577D3" w14:textId="77777777" w:rsidR="00C4465F" w:rsidRPr="0038736E" w:rsidRDefault="00C4465F" w:rsidP="00C4465F">
            <w:pPr>
              <w:widowControl w:val="0"/>
              <w:spacing w:after="0" w:line="240" w:lineRule="auto"/>
              <w:jc w:val="both"/>
              <w:rPr>
                <w:rFonts w:ascii="Times New Roman" w:hAnsi="Times New Roman"/>
                <w:b/>
                <w:lang w:val="ro-RO" w:eastAsia="ro-RO"/>
              </w:rPr>
            </w:pPr>
          </w:p>
          <w:p w14:paraId="102CB6D9" w14:textId="77777777" w:rsidR="00BC797D" w:rsidRPr="0038736E" w:rsidRDefault="00C4465F" w:rsidP="00BC797D">
            <w:pPr>
              <w:widowControl w:val="0"/>
              <w:spacing w:after="0" w:line="240" w:lineRule="auto"/>
              <w:jc w:val="both"/>
              <w:rPr>
                <w:rFonts w:ascii="Times New Roman" w:hAnsi="Times New Roman"/>
                <w:b/>
                <w:bCs/>
                <w:lang w:val="ro-RO"/>
              </w:rPr>
            </w:pPr>
            <w:r w:rsidRPr="0038736E">
              <w:rPr>
                <w:rFonts w:ascii="Times New Roman" w:hAnsi="Times New Roman"/>
                <w:lang w:val="ro-RO"/>
              </w:rPr>
              <w:t>La locația proiectului, furnizorul va asigura și echipa necesară pentru punerea în funcțiune a produselor livrate și demonstrarea funcționalității si a performanțelor asumate prin contract, respectiv pentru realizarea activitatilor de instalare, testare, punere în funcțiune a produselor și training/instruire</w:t>
            </w:r>
            <w:r w:rsidR="00BC797D" w:rsidRPr="0038736E">
              <w:rPr>
                <w:rFonts w:ascii="Times New Roman" w:hAnsi="Times New Roman"/>
                <w:b/>
                <w:bCs/>
                <w:lang w:val="ro-RO"/>
              </w:rPr>
              <w:t>.</w:t>
            </w:r>
          </w:p>
          <w:p w14:paraId="319F373E" w14:textId="77777777" w:rsidR="00C4465F" w:rsidRPr="0038736E" w:rsidRDefault="00C4465F" w:rsidP="00BC797D">
            <w:pPr>
              <w:widowControl w:val="0"/>
              <w:spacing w:after="0" w:line="240" w:lineRule="auto"/>
              <w:jc w:val="both"/>
              <w:rPr>
                <w:rFonts w:ascii="Times New Roman" w:hAnsi="Times New Roman"/>
                <w:b/>
                <w:bCs/>
                <w:lang w:val="ro-RO"/>
              </w:rPr>
            </w:pPr>
          </w:p>
          <w:p w14:paraId="58C513C3" w14:textId="7012BE12" w:rsidR="00FA6B0A" w:rsidRPr="00E43602" w:rsidRDefault="00FA6B0A" w:rsidP="00FA6B0A">
            <w:pPr>
              <w:spacing w:after="0" w:line="240" w:lineRule="auto"/>
              <w:jc w:val="both"/>
              <w:rPr>
                <w:rFonts w:ascii="Times New Roman" w:eastAsia="MS Mincho" w:hAnsi="Times New Roman"/>
                <w:b/>
                <w:bCs/>
                <w:i/>
                <w:iCs/>
                <w:lang w:val="ro-RO"/>
              </w:rPr>
            </w:pPr>
            <w:r w:rsidRPr="00FA6B0A">
              <w:rPr>
                <w:rFonts w:ascii="Times New Roman" w:hAnsi="Times New Roman"/>
                <w:b/>
                <w:bCs/>
                <w:lang w:val="ro-RO"/>
              </w:rPr>
              <w:t xml:space="preserve">Furnizorul este responsabil pentru desfășurarea unei sesiuni de training/instruire </w:t>
            </w:r>
            <w:r w:rsidRPr="00FA6B0A">
              <w:rPr>
                <w:rFonts w:ascii="Times New Roman" w:hAnsi="Times New Roman"/>
                <w:lang w:val="ro-RO"/>
              </w:rPr>
              <w:t xml:space="preserve">pentru a se asigura că angajații Beneficiarului privat au abilitățile și cunoștințele necesare pentru a opera, gestiona și maximiza potențialul </w:t>
            </w:r>
            <w:r w:rsidR="001F62C9" w:rsidRPr="00616B00">
              <w:rPr>
                <w:rFonts w:ascii="Times New Roman" w:hAnsi="Times New Roman"/>
                <w:b/>
                <w:bCs/>
                <w:i/>
                <w:iCs/>
                <w:lang w:val="ro-RO"/>
              </w:rPr>
              <w:t>Sistemului de simulare si instruire pentru diagnosticul diverselor patologii oftalmice</w:t>
            </w:r>
            <w:r w:rsidRPr="00616B00">
              <w:rPr>
                <w:rFonts w:ascii="Times New Roman" w:eastAsia="MS Mincho" w:hAnsi="Times New Roman"/>
                <w:b/>
                <w:bCs/>
                <w:i/>
                <w:iCs/>
                <w:lang w:val="ro-RO"/>
              </w:rPr>
              <w:t>.</w:t>
            </w:r>
          </w:p>
          <w:p w14:paraId="515EAAE3" w14:textId="2B06AEB7" w:rsidR="00C4465F" w:rsidRPr="0038736E" w:rsidRDefault="00FE657B" w:rsidP="00C4465F">
            <w:pPr>
              <w:spacing w:after="0" w:line="240" w:lineRule="auto"/>
              <w:jc w:val="both"/>
              <w:rPr>
                <w:rFonts w:ascii="Times New Roman" w:hAnsi="Times New Roman"/>
                <w:b/>
                <w:bCs/>
                <w:kern w:val="0"/>
                <w:sz w:val="24"/>
                <w:szCs w:val="24"/>
                <w:lang w:val="ro-RO" w:eastAsia="en-GB"/>
              </w:rPr>
            </w:pPr>
            <w:r w:rsidRPr="00C24D59">
              <w:rPr>
                <w:rFonts w:ascii="Times New Roman" w:hAnsi="Times New Roman"/>
                <w:b/>
                <w:bCs/>
                <w:kern w:val="0"/>
                <w:sz w:val="24"/>
                <w:szCs w:val="24"/>
                <w:lang w:val="ro-RO" w:eastAsia="en-GB"/>
              </w:rPr>
              <w:t>Durata totală sesiuni de training/instruire aferente/număr estimat de cursanți: minim 5 ore/minim 2 cursanți</w:t>
            </w:r>
            <w:r w:rsidR="00C4465F" w:rsidRPr="00C24D59">
              <w:rPr>
                <w:rFonts w:ascii="Times New Roman" w:hAnsi="Times New Roman"/>
                <w:b/>
                <w:bCs/>
                <w:kern w:val="0"/>
                <w:sz w:val="24"/>
                <w:szCs w:val="24"/>
                <w:lang w:val="ro-RO" w:eastAsia="en-GB"/>
              </w:rPr>
              <w:t>.</w:t>
            </w:r>
          </w:p>
          <w:p w14:paraId="04037111" w14:textId="7B854862" w:rsidR="00C4465F" w:rsidRPr="0038736E" w:rsidRDefault="00C4465F" w:rsidP="00BC797D">
            <w:pPr>
              <w:widowControl w:val="0"/>
              <w:spacing w:after="0" w:line="240" w:lineRule="auto"/>
              <w:jc w:val="both"/>
              <w:rPr>
                <w:rFonts w:ascii="Times New Roman" w:hAnsi="Times New Roman"/>
                <w:b/>
                <w:bCs/>
                <w:lang w:val="ro-RO"/>
              </w:rPr>
            </w:pPr>
          </w:p>
        </w:tc>
        <w:tc>
          <w:tcPr>
            <w:tcW w:w="7635" w:type="dxa"/>
          </w:tcPr>
          <w:p w14:paraId="50AFBD7F" w14:textId="6377E0B0" w:rsidR="0030627C" w:rsidRPr="0038736E" w:rsidRDefault="006E696B" w:rsidP="006E696B">
            <w:pPr>
              <w:widowControl w:val="0"/>
              <w:jc w:val="center"/>
              <w:rPr>
                <w:rFonts w:ascii="Times New Roman" w:hAnsi="Times New Roman"/>
                <w:bCs/>
                <w:i/>
                <w:iCs/>
                <w:lang w:val="ro-RO"/>
              </w:rPr>
            </w:pPr>
            <w:r w:rsidRPr="0038736E">
              <w:rPr>
                <w:rFonts w:ascii="Times New Roman" w:hAnsi="Times New Roman"/>
                <w:bCs/>
                <w:i/>
                <w:iCs/>
                <w:lang w:val="ro-RO"/>
              </w:rPr>
              <w:lastRenderedPageBreak/>
              <w:t xml:space="preserve">(Asumare </w:t>
            </w:r>
            <w:r w:rsidR="00A53758" w:rsidRPr="0038736E">
              <w:rPr>
                <w:rFonts w:ascii="Times New Roman" w:hAnsi="Times New Roman"/>
                <w:bCs/>
                <w:i/>
                <w:iCs/>
                <w:lang w:val="ro-RO"/>
              </w:rPr>
              <w:t xml:space="preserve">de către ofertant a </w:t>
            </w:r>
            <w:r w:rsidR="00AC5531" w:rsidRPr="0038736E">
              <w:rPr>
                <w:rFonts w:ascii="Times New Roman" w:hAnsi="Times New Roman"/>
                <w:bCs/>
                <w:i/>
                <w:iCs/>
                <w:lang w:val="ro-RO"/>
              </w:rPr>
              <w:t>specificați</w:t>
            </w:r>
            <w:r w:rsidR="00A53758" w:rsidRPr="0038736E">
              <w:rPr>
                <w:rFonts w:ascii="Times New Roman" w:hAnsi="Times New Roman"/>
                <w:bCs/>
                <w:i/>
                <w:iCs/>
                <w:lang w:val="ro-RO"/>
              </w:rPr>
              <w:t>lor</w:t>
            </w:r>
            <w:r w:rsidR="00AC5531" w:rsidRPr="0038736E">
              <w:rPr>
                <w:rFonts w:ascii="Times New Roman" w:hAnsi="Times New Roman"/>
                <w:bCs/>
                <w:i/>
                <w:iCs/>
                <w:lang w:val="ro-RO"/>
              </w:rPr>
              <w:t>i solicitate</w:t>
            </w:r>
            <w:r w:rsidRPr="0038736E">
              <w:rPr>
                <w:rFonts w:ascii="Times New Roman" w:hAnsi="Times New Roman"/>
                <w:bCs/>
                <w:i/>
                <w:iCs/>
                <w:lang w:val="ro-RO"/>
              </w:rPr>
              <w:t xml:space="preserve"> </w:t>
            </w:r>
            <w:r w:rsidR="007466AB" w:rsidRPr="0038736E">
              <w:rPr>
                <w:rFonts w:ascii="Times New Roman" w:hAnsi="Times New Roman"/>
                <w:bCs/>
                <w:i/>
                <w:iCs/>
                <w:lang w:val="ro-RO"/>
              </w:rPr>
              <w:t xml:space="preserve">în caietul de sarcini </w:t>
            </w:r>
          </w:p>
          <w:p w14:paraId="4FFBA499" w14:textId="77777777" w:rsidR="0030627C" w:rsidRPr="0038736E" w:rsidRDefault="006E696B" w:rsidP="006E696B">
            <w:pPr>
              <w:widowControl w:val="0"/>
              <w:jc w:val="center"/>
              <w:rPr>
                <w:rFonts w:ascii="Times New Roman" w:hAnsi="Times New Roman"/>
                <w:bCs/>
                <w:i/>
                <w:iCs/>
                <w:lang w:val="ro-RO"/>
              </w:rPr>
            </w:pPr>
            <w:r w:rsidRPr="0038736E">
              <w:rPr>
                <w:rFonts w:ascii="Times New Roman" w:hAnsi="Times New Roman"/>
                <w:bCs/>
                <w:i/>
                <w:iCs/>
                <w:lang w:val="ro-RO"/>
              </w:rPr>
              <w:t xml:space="preserve">și </w:t>
            </w:r>
          </w:p>
          <w:p w14:paraId="13155E6A" w14:textId="7DA44D64" w:rsidR="00441F49" w:rsidRPr="0038736E" w:rsidRDefault="006E696B" w:rsidP="006E696B">
            <w:pPr>
              <w:widowControl w:val="0"/>
              <w:jc w:val="center"/>
              <w:rPr>
                <w:rFonts w:ascii="Times New Roman" w:hAnsi="Times New Roman"/>
                <w:bCs/>
                <w:i/>
                <w:iCs/>
                <w:lang w:val="ro-RO"/>
              </w:rPr>
            </w:pPr>
            <w:r w:rsidRPr="0038736E">
              <w:rPr>
                <w:rFonts w:ascii="Times New Roman" w:hAnsi="Times New Roman"/>
                <w:bCs/>
                <w:i/>
                <w:iCs/>
                <w:lang w:val="ro-RO"/>
              </w:rPr>
              <w:t xml:space="preserve">descriere servicii </w:t>
            </w:r>
            <w:r w:rsidR="00D75091" w:rsidRPr="0038736E">
              <w:rPr>
                <w:rFonts w:ascii="Times New Roman" w:hAnsi="Times New Roman"/>
                <w:bCs/>
                <w:i/>
                <w:iCs/>
                <w:lang w:val="ro-RO"/>
              </w:rPr>
              <w:t>complet de livrare</w:t>
            </w:r>
            <w:r w:rsidRPr="0038736E">
              <w:rPr>
                <w:rFonts w:ascii="Times New Roman" w:hAnsi="Times New Roman"/>
                <w:bCs/>
                <w:i/>
                <w:iCs/>
                <w:lang w:val="ro-RO"/>
              </w:rPr>
              <w:t>)</w:t>
            </w:r>
          </w:p>
        </w:tc>
      </w:tr>
    </w:tbl>
    <w:p w14:paraId="267A5ADD" w14:textId="77777777" w:rsidR="00575A69" w:rsidRPr="008428CD" w:rsidRDefault="00575A69" w:rsidP="008428CD">
      <w:pPr>
        <w:widowControl w:val="0"/>
        <w:spacing w:after="0" w:line="240" w:lineRule="auto"/>
        <w:jc w:val="both"/>
        <w:rPr>
          <w:rFonts w:ascii="Times New Roman" w:hAnsi="Times New Roman"/>
          <w:b/>
          <w:lang w:val="ro-RO"/>
        </w:rPr>
      </w:pPr>
    </w:p>
    <w:p w14:paraId="18E96D69" w14:textId="5C42461D" w:rsidR="00145EF7" w:rsidRPr="00E43602" w:rsidRDefault="00D94750" w:rsidP="000942EA">
      <w:pPr>
        <w:pStyle w:val="ListParagraph"/>
        <w:widowControl w:val="0"/>
        <w:numPr>
          <w:ilvl w:val="0"/>
          <w:numId w:val="11"/>
        </w:numPr>
        <w:jc w:val="both"/>
        <w:rPr>
          <w:rFonts w:ascii="Times New Roman" w:hAnsi="Times New Roman"/>
          <w:b/>
          <w:lang w:val="ro-RO"/>
        </w:rPr>
      </w:pPr>
      <w:r w:rsidRPr="00E43602">
        <w:rPr>
          <w:rFonts w:ascii="Times New Roman" w:hAnsi="Times New Roman"/>
          <w:b/>
          <w:bCs/>
          <w:lang w:val="ro-RO"/>
        </w:rPr>
        <w:t>Termen</w:t>
      </w:r>
      <w:r w:rsidR="00145EF7" w:rsidRPr="00E43602">
        <w:rPr>
          <w:rFonts w:ascii="Times New Roman" w:hAnsi="Times New Roman"/>
          <w:b/>
          <w:bCs/>
          <w:lang w:val="ro-RO"/>
        </w:rPr>
        <w:t xml:space="preserve"> </w:t>
      </w:r>
      <w:r w:rsidR="00145EF7" w:rsidRPr="00E43602">
        <w:rPr>
          <w:rFonts w:ascii="Times New Roman" w:hAnsi="Times New Roman"/>
          <w:b/>
          <w:lang w:val="ro-RO"/>
        </w:rPr>
        <w:t>pentru livrare</w:t>
      </w:r>
      <w:r w:rsidR="00D7559E" w:rsidRPr="00E43602">
        <w:rPr>
          <w:rFonts w:ascii="Times New Roman" w:hAnsi="Times New Roman"/>
          <w:b/>
          <w:lang w:val="ro-RO"/>
        </w:rPr>
        <w:t>,</w:t>
      </w:r>
      <w:r w:rsidR="00D7559E" w:rsidRPr="00E43602">
        <w:rPr>
          <w:rFonts w:ascii="Times New Roman" w:hAnsi="Times New Roman"/>
        </w:rPr>
        <w:t xml:space="preserve"> </w:t>
      </w:r>
      <w:r w:rsidR="00D7559E" w:rsidRPr="00E43602">
        <w:rPr>
          <w:rFonts w:ascii="Times New Roman" w:hAnsi="Times New Roman"/>
          <w:b/>
          <w:lang w:val="ro-RO"/>
        </w:rPr>
        <w:t>instalare, testare</w:t>
      </w:r>
      <w:r w:rsidR="00C4465F" w:rsidRPr="00E43602">
        <w:rPr>
          <w:rFonts w:ascii="Times New Roman" w:hAnsi="Times New Roman"/>
          <w:b/>
          <w:lang w:val="ro-RO"/>
        </w:rPr>
        <w:t xml:space="preserve">, </w:t>
      </w:r>
      <w:r w:rsidR="00D7559E" w:rsidRPr="00E43602">
        <w:rPr>
          <w:rFonts w:ascii="Times New Roman" w:hAnsi="Times New Roman"/>
          <w:b/>
          <w:lang w:val="ro-RO"/>
        </w:rPr>
        <w:t>punere in functiune</w:t>
      </w:r>
      <w:r w:rsidR="00C4465F" w:rsidRPr="00E43602">
        <w:rPr>
          <w:rFonts w:ascii="Times New Roman" w:hAnsi="Times New Roman"/>
          <w:b/>
          <w:lang w:val="ro-RO"/>
        </w:rPr>
        <w:t xml:space="preserve"> și training/instruire</w:t>
      </w:r>
      <w:r w:rsidR="00FA6B0A" w:rsidRPr="00E43602">
        <w:rPr>
          <w:rFonts w:ascii="Times New Roman" w:hAnsi="Times New Roman"/>
          <w:b/>
          <w:lang w:val="ro-RO"/>
        </w:rPr>
        <w:t>. Recepția și plata</w:t>
      </w:r>
      <w:r w:rsidR="003E5F72" w:rsidRPr="00E43602">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81F90" w:rsidRPr="0038736E" w14:paraId="01F7A369" w14:textId="77777777" w:rsidTr="00762584">
        <w:tc>
          <w:tcPr>
            <w:tcW w:w="7933" w:type="dxa"/>
          </w:tcPr>
          <w:p w14:paraId="24AB1AD0" w14:textId="05301818" w:rsidR="00881F90" w:rsidRPr="0038736E" w:rsidRDefault="00F65543" w:rsidP="00496139">
            <w:pPr>
              <w:widowControl w:val="0"/>
              <w:jc w:val="both"/>
              <w:rPr>
                <w:rFonts w:ascii="Times New Roman" w:hAnsi="Times New Roman"/>
                <w:b/>
                <w:lang w:val="ro-RO"/>
              </w:rPr>
            </w:pPr>
            <w:r w:rsidRPr="0038736E">
              <w:rPr>
                <w:rFonts w:ascii="Times New Roman" w:hAnsi="Times New Roman"/>
                <w:b/>
                <w:lang w:val="ro-RO"/>
              </w:rPr>
              <w:t xml:space="preserve">Specificații solicitate </w:t>
            </w:r>
            <w:r w:rsidR="00293E8F" w:rsidRPr="0038736E">
              <w:rPr>
                <w:rFonts w:ascii="Times New Roman" w:hAnsi="Times New Roman"/>
                <w:b/>
                <w:lang w:val="ro-RO"/>
              </w:rPr>
              <w:t>î</w:t>
            </w:r>
            <w:r w:rsidRPr="0038736E">
              <w:rPr>
                <w:rFonts w:ascii="Times New Roman" w:hAnsi="Times New Roman"/>
                <w:b/>
                <w:lang w:val="ro-RO"/>
              </w:rPr>
              <w:t xml:space="preserve">n caietul de sarcini </w:t>
            </w:r>
            <w:r w:rsidR="00881F90" w:rsidRPr="0038736E">
              <w:rPr>
                <w:rFonts w:ascii="Times New Roman" w:hAnsi="Times New Roman"/>
                <w:b/>
                <w:lang w:val="ro-RO"/>
              </w:rPr>
              <w:t xml:space="preserve">- </w:t>
            </w:r>
            <w:r w:rsidR="00FA6B0A">
              <w:rPr>
                <w:rFonts w:ascii="Times New Roman" w:hAnsi="Times New Roman"/>
                <w:b/>
                <w:lang w:val="ro-RO"/>
              </w:rPr>
              <w:t>T</w:t>
            </w:r>
            <w:r w:rsidR="00D94750" w:rsidRPr="0038736E">
              <w:rPr>
                <w:rFonts w:ascii="Times New Roman" w:hAnsi="Times New Roman"/>
                <w:b/>
                <w:lang w:val="ro-RO"/>
              </w:rPr>
              <w:t>ermen</w:t>
            </w:r>
            <w:r w:rsidR="00881F90" w:rsidRPr="0038736E">
              <w:rPr>
                <w:rFonts w:ascii="Times New Roman" w:hAnsi="Times New Roman"/>
                <w:b/>
                <w:bCs/>
                <w:lang w:val="ro-RO"/>
              </w:rPr>
              <w:t xml:space="preserve"> </w:t>
            </w:r>
            <w:r w:rsidR="00881F90" w:rsidRPr="0038736E">
              <w:rPr>
                <w:rFonts w:ascii="Times New Roman" w:hAnsi="Times New Roman"/>
                <w:b/>
                <w:lang w:val="ro-RO"/>
              </w:rPr>
              <w:t xml:space="preserve">pentru </w:t>
            </w:r>
            <w:r w:rsidR="00656933" w:rsidRPr="0038736E">
              <w:rPr>
                <w:rFonts w:ascii="Times New Roman" w:hAnsi="Times New Roman"/>
                <w:b/>
                <w:lang w:val="ro-RO"/>
              </w:rPr>
              <w:t>livrare</w:t>
            </w:r>
            <w:r w:rsidR="00D7559E" w:rsidRPr="0038736E">
              <w:rPr>
                <w:rFonts w:ascii="Times New Roman" w:hAnsi="Times New Roman"/>
                <w:b/>
                <w:lang w:val="ro-RO"/>
              </w:rPr>
              <w:t>, instalare, testare</w:t>
            </w:r>
            <w:r w:rsidR="00C4465F" w:rsidRPr="0038736E">
              <w:rPr>
                <w:rFonts w:ascii="Times New Roman" w:hAnsi="Times New Roman"/>
                <w:b/>
                <w:lang w:val="ro-RO"/>
              </w:rPr>
              <w:t xml:space="preserve">, </w:t>
            </w:r>
            <w:r w:rsidR="00D7559E" w:rsidRPr="0038736E">
              <w:rPr>
                <w:rFonts w:ascii="Times New Roman" w:hAnsi="Times New Roman"/>
                <w:b/>
                <w:lang w:val="ro-RO"/>
              </w:rPr>
              <w:t>punere in functiune</w:t>
            </w:r>
            <w:r w:rsidR="00C4465F" w:rsidRPr="0038736E">
              <w:rPr>
                <w:rFonts w:ascii="Times New Roman" w:hAnsi="Times New Roman"/>
                <w:b/>
                <w:lang w:val="ro-RO"/>
              </w:rPr>
              <w:t xml:space="preserve"> și training/instruire</w:t>
            </w:r>
            <w:r w:rsidR="00FA6B0A">
              <w:rPr>
                <w:rFonts w:ascii="Times New Roman" w:hAnsi="Times New Roman"/>
                <w:b/>
                <w:lang w:val="ro-RO"/>
              </w:rPr>
              <w:t>. Recepția și plata</w:t>
            </w:r>
          </w:p>
        </w:tc>
        <w:tc>
          <w:tcPr>
            <w:tcW w:w="7336" w:type="dxa"/>
          </w:tcPr>
          <w:p w14:paraId="5330609F" w14:textId="32BC4585" w:rsidR="00881F90" w:rsidRPr="0038736E" w:rsidRDefault="00D94750" w:rsidP="00496139">
            <w:pPr>
              <w:widowControl w:val="0"/>
              <w:jc w:val="both"/>
              <w:rPr>
                <w:rFonts w:ascii="Times New Roman" w:hAnsi="Times New Roman"/>
                <w:b/>
                <w:lang w:val="ro-RO"/>
              </w:rPr>
            </w:pPr>
            <w:r w:rsidRPr="0038736E">
              <w:rPr>
                <w:rFonts w:ascii="Times New Roman" w:hAnsi="Times New Roman"/>
                <w:b/>
                <w:bCs/>
                <w:lang w:val="ro-RO"/>
              </w:rPr>
              <w:t>Termen</w:t>
            </w:r>
            <w:r w:rsidR="00881F90" w:rsidRPr="0038736E">
              <w:rPr>
                <w:rFonts w:ascii="Times New Roman" w:hAnsi="Times New Roman"/>
                <w:b/>
                <w:bCs/>
                <w:lang w:val="ro-RO"/>
              </w:rPr>
              <w:t xml:space="preserve"> propus </w:t>
            </w:r>
            <w:r w:rsidR="00881F90" w:rsidRPr="0038736E">
              <w:rPr>
                <w:rFonts w:ascii="Times New Roman" w:hAnsi="Times New Roman"/>
                <w:b/>
                <w:lang w:val="ro-RO"/>
              </w:rPr>
              <w:t xml:space="preserve">pentru </w:t>
            </w:r>
            <w:r w:rsidR="00D75091" w:rsidRPr="0038736E">
              <w:rPr>
                <w:rFonts w:ascii="Times New Roman" w:hAnsi="Times New Roman"/>
                <w:b/>
                <w:lang w:val="ro-RO"/>
              </w:rPr>
              <w:t>livrare</w:t>
            </w:r>
            <w:r w:rsidR="00D7559E" w:rsidRPr="0038736E">
              <w:rPr>
                <w:rFonts w:ascii="Times New Roman" w:hAnsi="Times New Roman"/>
                <w:b/>
                <w:lang w:val="ro-RO"/>
              </w:rPr>
              <w:t>, instalare, testare</w:t>
            </w:r>
            <w:r w:rsidR="00C4465F" w:rsidRPr="0038736E">
              <w:rPr>
                <w:rFonts w:ascii="Times New Roman" w:hAnsi="Times New Roman"/>
                <w:b/>
                <w:lang w:val="ro-RO"/>
              </w:rPr>
              <w:t xml:space="preserve">, </w:t>
            </w:r>
            <w:r w:rsidR="00D7559E" w:rsidRPr="0038736E">
              <w:rPr>
                <w:rFonts w:ascii="Times New Roman" w:hAnsi="Times New Roman"/>
                <w:b/>
                <w:lang w:val="ro-RO"/>
              </w:rPr>
              <w:t>punere in functiune</w:t>
            </w:r>
            <w:r w:rsidR="00C4465F" w:rsidRPr="0038736E">
              <w:rPr>
                <w:rFonts w:ascii="Times New Roman" w:hAnsi="Times New Roman"/>
                <w:b/>
                <w:lang w:val="ro-RO"/>
              </w:rPr>
              <w:t xml:space="preserve"> și training/instruire</w:t>
            </w:r>
            <w:r w:rsidR="00FA6B0A">
              <w:rPr>
                <w:rFonts w:ascii="Times New Roman" w:hAnsi="Times New Roman"/>
                <w:b/>
                <w:lang w:val="ro-RO"/>
              </w:rPr>
              <w:t>. Recepția și plata</w:t>
            </w:r>
          </w:p>
        </w:tc>
      </w:tr>
      <w:tr w:rsidR="00881F90" w:rsidRPr="0038736E" w14:paraId="7450919D" w14:textId="77777777" w:rsidTr="00762584">
        <w:tc>
          <w:tcPr>
            <w:tcW w:w="7933" w:type="dxa"/>
          </w:tcPr>
          <w:p w14:paraId="0C0A85C7" w14:textId="1BEF700B" w:rsidR="00C4465F" w:rsidRPr="00C24D59" w:rsidRDefault="00FA6B0A" w:rsidP="0051753D">
            <w:pPr>
              <w:widowControl w:val="0"/>
              <w:spacing w:after="0" w:line="240" w:lineRule="auto"/>
              <w:jc w:val="both"/>
              <w:rPr>
                <w:rFonts w:ascii="Times New Roman" w:hAnsi="Times New Roman"/>
                <w:lang w:val="ro-RO"/>
              </w:rPr>
            </w:pPr>
            <w:r w:rsidRPr="00C24D59">
              <w:rPr>
                <w:rFonts w:ascii="Times New Roman" w:hAnsi="Times New Roman"/>
                <w:b/>
                <w:lang w:val="ro-RO"/>
              </w:rPr>
              <w:t xml:space="preserve">Termenul solicitat pentru livrare, instalare, testare, punere in functiune a produselor și training/instruire este de </w:t>
            </w:r>
            <w:r w:rsidRPr="00C24D59">
              <w:rPr>
                <w:rFonts w:ascii="Times New Roman" w:hAnsi="Times New Roman"/>
                <w:b/>
                <w:bCs/>
                <w:lang w:val="ro-RO"/>
              </w:rPr>
              <w:t>la data semnarii contractului de furnizare până la maxim data de 27.05.2026.</w:t>
            </w:r>
            <w:r w:rsidRPr="00C24D59">
              <w:rPr>
                <w:rFonts w:ascii="Times New Roman" w:hAnsi="Times New Roman"/>
                <w:b/>
                <w:lang w:val="ro-RO"/>
              </w:rPr>
              <w:t xml:space="preserve"> </w:t>
            </w:r>
            <w:r w:rsidR="0051753D" w:rsidRPr="00C24D59">
              <w:rPr>
                <w:rFonts w:ascii="Times New Roman" w:hAnsi="Times New Roman"/>
                <w:bCs/>
                <w:lang w:val="ro-RO"/>
              </w:rPr>
              <w:t xml:space="preserve">Nerespectarea termenului </w:t>
            </w:r>
            <w:r w:rsidR="0051753D" w:rsidRPr="00C24D59">
              <w:rPr>
                <w:rFonts w:ascii="Times New Roman" w:hAnsi="Times New Roman"/>
                <w:lang w:val="ro-RO"/>
              </w:rPr>
              <w:t>de livrare, instalare, testare, punere în funcțiune a produselor și training</w:t>
            </w:r>
            <w:r w:rsidR="00FE657B" w:rsidRPr="00C24D59">
              <w:rPr>
                <w:rFonts w:ascii="Times New Roman" w:hAnsi="Times New Roman"/>
                <w:lang w:val="ro-RO"/>
              </w:rPr>
              <w:t>/</w:t>
            </w:r>
            <w:r w:rsidR="0051753D" w:rsidRPr="00C24D59">
              <w:rPr>
                <w:rFonts w:ascii="Times New Roman" w:hAnsi="Times New Roman"/>
                <w:lang w:val="ro-RO"/>
              </w:rPr>
              <w:t xml:space="preserve">instruire, respectiv maxim 27.05.2026, </w:t>
            </w:r>
            <w:proofErr w:type="spellStart"/>
            <w:r w:rsidR="0051753D" w:rsidRPr="00C24D59">
              <w:rPr>
                <w:rFonts w:ascii="Times New Roman" w:hAnsi="Times New Roman"/>
              </w:rPr>
              <w:t>atrage</w:t>
            </w:r>
            <w:proofErr w:type="spellEnd"/>
            <w:r w:rsidR="0051753D" w:rsidRPr="00C24D59">
              <w:rPr>
                <w:rFonts w:ascii="Times New Roman" w:hAnsi="Times New Roman"/>
              </w:rPr>
              <w:t xml:space="preserve"> </w:t>
            </w:r>
            <w:proofErr w:type="spellStart"/>
            <w:r w:rsidR="0051753D" w:rsidRPr="00C24D59">
              <w:rPr>
                <w:rFonts w:ascii="Times New Roman" w:hAnsi="Times New Roman"/>
              </w:rPr>
              <w:t>rezilierea</w:t>
            </w:r>
            <w:proofErr w:type="spellEnd"/>
            <w:r w:rsidR="0051753D" w:rsidRPr="00C24D59">
              <w:rPr>
                <w:rFonts w:ascii="Times New Roman" w:hAnsi="Times New Roman"/>
              </w:rPr>
              <w:t xml:space="preserve"> de </w:t>
            </w:r>
            <w:proofErr w:type="spellStart"/>
            <w:r w:rsidR="0051753D" w:rsidRPr="00C24D59">
              <w:rPr>
                <w:rFonts w:ascii="Times New Roman" w:hAnsi="Times New Roman"/>
              </w:rPr>
              <w:t>drept</w:t>
            </w:r>
            <w:proofErr w:type="spellEnd"/>
            <w:r w:rsidR="0051753D" w:rsidRPr="00C24D59">
              <w:rPr>
                <w:rFonts w:ascii="Times New Roman" w:hAnsi="Times New Roman"/>
              </w:rPr>
              <w:t xml:space="preserve"> a </w:t>
            </w:r>
            <w:proofErr w:type="spellStart"/>
            <w:r w:rsidR="0051753D" w:rsidRPr="00C24D59">
              <w:rPr>
                <w:rFonts w:ascii="Times New Roman" w:hAnsi="Times New Roman"/>
              </w:rPr>
              <w:t>contractului</w:t>
            </w:r>
            <w:proofErr w:type="spellEnd"/>
            <w:r w:rsidR="0051753D" w:rsidRPr="00C24D59">
              <w:rPr>
                <w:rFonts w:ascii="Times New Roman" w:hAnsi="Times New Roman"/>
                <w:lang w:val="ro-RO"/>
              </w:rPr>
              <w:t>.</w:t>
            </w:r>
          </w:p>
          <w:p w14:paraId="06E79255" w14:textId="13B43DE0" w:rsidR="00C4465F" w:rsidRPr="0038736E" w:rsidRDefault="00C4465F" w:rsidP="00C4465F">
            <w:pPr>
              <w:spacing w:after="0" w:line="240" w:lineRule="auto"/>
              <w:jc w:val="both"/>
              <w:rPr>
                <w:rFonts w:ascii="Times New Roman" w:hAnsi="Times New Roman"/>
                <w:b/>
                <w:bCs/>
                <w:kern w:val="0"/>
                <w:sz w:val="24"/>
                <w:szCs w:val="24"/>
                <w:lang w:val="ro-RO" w:eastAsia="en-GB"/>
              </w:rPr>
            </w:pPr>
            <w:r w:rsidRPr="00C24D59">
              <w:rPr>
                <w:rFonts w:ascii="Times New Roman" w:hAnsi="Times New Roman"/>
                <w:b/>
                <w:bCs/>
                <w:kern w:val="0"/>
                <w:sz w:val="24"/>
                <w:szCs w:val="24"/>
                <w:lang w:val="ro-RO" w:eastAsia="en-GB"/>
              </w:rPr>
              <w:t xml:space="preserve">Instalarea, testarea, punerea in functiune a produselor și traning/instruirea se vor efectua de personalul </w:t>
            </w:r>
            <w:r w:rsidR="00FE657B" w:rsidRPr="00C24D59">
              <w:rPr>
                <w:rFonts w:ascii="Times New Roman" w:hAnsi="Times New Roman"/>
                <w:b/>
                <w:bCs/>
                <w:kern w:val="0"/>
                <w:sz w:val="24"/>
                <w:szCs w:val="24"/>
                <w:lang w:val="ro-RO" w:eastAsia="en-GB"/>
              </w:rPr>
              <w:t xml:space="preserve">calificat al </w:t>
            </w:r>
            <w:r w:rsidRPr="00C24D59">
              <w:rPr>
                <w:rFonts w:ascii="Times New Roman" w:hAnsi="Times New Roman"/>
                <w:b/>
                <w:bCs/>
                <w:kern w:val="0"/>
                <w:sz w:val="24"/>
                <w:szCs w:val="24"/>
                <w:lang w:val="ro-RO" w:eastAsia="en-GB"/>
              </w:rPr>
              <w:t>Furniz</w:t>
            </w:r>
            <w:r w:rsidRPr="0038736E">
              <w:rPr>
                <w:rFonts w:ascii="Times New Roman" w:hAnsi="Times New Roman"/>
                <w:b/>
                <w:bCs/>
                <w:kern w:val="0"/>
                <w:sz w:val="24"/>
                <w:szCs w:val="24"/>
                <w:lang w:val="ro-RO" w:eastAsia="en-GB"/>
              </w:rPr>
              <w:t>orului.</w:t>
            </w:r>
          </w:p>
          <w:p w14:paraId="52169DBC" w14:textId="77777777" w:rsidR="00C4465F" w:rsidRPr="0038736E" w:rsidRDefault="00C4465F" w:rsidP="00C4465F">
            <w:pPr>
              <w:spacing w:after="0" w:line="240" w:lineRule="auto"/>
              <w:jc w:val="both"/>
              <w:rPr>
                <w:rFonts w:ascii="Times New Roman" w:hAnsi="Times New Roman"/>
                <w:b/>
                <w:bCs/>
                <w:kern w:val="0"/>
                <w:sz w:val="24"/>
                <w:szCs w:val="24"/>
                <w:lang w:val="ro-RO" w:eastAsia="en-GB"/>
              </w:rPr>
            </w:pPr>
          </w:p>
          <w:p w14:paraId="41866CEF" w14:textId="767BF7C5" w:rsidR="00881F90" w:rsidRPr="0038736E" w:rsidRDefault="00C4465F" w:rsidP="00C4465F">
            <w:pPr>
              <w:widowControl w:val="0"/>
              <w:spacing w:line="240" w:lineRule="auto"/>
              <w:jc w:val="both"/>
              <w:rPr>
                <w:rFonts w:ascii="Times New Roman" w:hAnsi="Times New Roman"/>
                <w:lang w:val="ro-RO"/>
              </w:rPr>
            </w:pPr>
            <w:r w:rsidRPr="0038736E">
              <w:rPr>
                <w:rFonts w:ascii="Times New Roman" w:hAnsi="Times New Roman"/>
                <w:kern w:val="0"/>
                <w:lang w:val="ro-RO" w:eastAsia="en-GB"/>
              </w:rPr>
              <w:t>Receptia produselor livrate se va efectua dupa instalare, testare, punere in functiune și training/instruire</w:t>
            </w:r>
            <w:r w:rsidRPr="0038736E">
              <w:rPr>
                <w:rFonts w:ascii="Times New Roman" w:hAnsi="Times New Roman"/>
                <w:kern w:val="0"/>
                <w:sz w:val="24"/>
                <w:szCs w:val="24"/>
                <w:lang w:val="ro-RO" w:eastAsia="en-GB"/>
              </w:rPr>
              <w:t xml:space="preserve">. </w:t>
            </w:r>
            <w:r w:rsidRPr="0038736E">
              <w:rPr>
                <w:rFonts w:ascii="Times New Roman" w:hAnsi="Times New Roman"/>
                <w:lang w:val="ro-RO"/>
              </w:rPr>
              <w:t>Receptia se finalizeaza prin incheierea unui Proces Verbal de Receptie Calitativa si Punere in Functiune, semnat de ambele parti. In baza acestui document, furnizorul va emite factura pentru produsele livrate, urmand ca plata sa fie efectuata de Beneficiarul privat conform clauzelor contractuale</w:t>
            </w:r>
            <w:r w:rsidR="00D7559E" w:rsidRPr="0038736E">
              <w:rPr>
                <w:rFonts w:ascii="Times New Roman" w:eastAsia="Calibri" w:hAnsi="Times New Roman"/>
                <w:kern w:val="0"/>
                <w:lang w:val="ro-RO"/>
              </w:rPr>
              <w:t>.</w:t>
            </w:r>
          </w:p>
          <w:p w14:paraId="144498FC" w14:textId="1644DB43" w:rsidR="00587139" w:rsidRPr="008428CD" w:rsidRDefault="00587139" w:rsidP="00587139">
            <w:pPr>
              <w:widowControl w:val="0"/>
              <w:spacing w:after="0" w:line="240" w:lineRule="auto"/>
              <w:jc w:val="both"/>
              <w:rPr>
                <w:rFonts w:ascii="Times New Roman" w:hAnsi="Times New Roman"/>
                <w:bCs/>
                <w:color w:val="FF0000"/>
                <w:lang w:val="ro-RO"/>
              </w:rPr>
            </w:pPr>
            <w:r w:rsidRPr="00C24D59">
              <w:rPr>
                <w:rFonts w:ascii="Times New Roman" w:hAnsi="Times New Roman"/>
                <w:b/>
                <w:lang w:val="ro-RO"/>
              </w:rPr>
              <w:t>Durata contractului</w:t>
            </w:r>
            <w:r w:rsidRPr="00C24D59">
              <w:rPr>
                <w:rFonts w:ascii="Times New Roman" w:hAnsi="Times New Roman"/>
                <w:b/>
                <w:bCs/>
                <w:lang w:val="ro-RO"/>
              </w:rPr>
              <w:t xml:space="preserve">: </w:t>
            </w:r>
            <w:r w:rsidR="008428CD" w:rsidRPr="00C24D59">
              <w:rPr>
                <w:rFonts w:ascii="Times New Roman" w:hAnsi="Times New Roman"/>
                <w:bCs/>
              </w:rPr>
              <w:t xml:space="preserve">de la data </w:t>
            </w:r>
            <w:proofErr w:type="spellStart"/>
            <w:r w:rsidR="008428CD" w:rsidRPr="00C24D59">
              <w:rPr>
                <w:rFonts w:ascii="Times New Roman" w:hAnsi="Times New Roman"/>
                <w:bCs/>
              </w:rPr>
              <w:t>semnării</w:t>
            </w:r>
            <w:proofErr w:type="spellEnd"/>
            <w:r w:rsidR="008428CD" w:rsidRPr="00C24D59">
              <w:rPr>
                <w:rFonts w:ascii="Times New Roman" w:hAnsi="Times New Roman"/>
                <w:bCs/>
              </w:rPr>
              <w:t xml:space="preserve"> </w:t>
            </w:r>
            <w:proofErr w:type="spellStart"/>
            <w:r w:rsidR="008428CD" w:rsidRPr="00C24D59">
              <w:rPr>
                <w:rFonts w:ascii="Times New Roman" w:hAnsi="Times New Roman"/>
                <w:bCs/>
              </w:rPr>
              <w:t>până</w:t>
            </w:r>
            <w:proofErr w:type="spellEnd"/>
            <w:r w:rsidR="008428CD" w:rsidRPr="00C24D59">
              <w:rPr>
                <w:rFonts w:ascii="Times New Roman" w:hAnsi="Times New Roman"/>
                <w:bCs/>
              </w:rPr>
              <w:t xml:space="preserve"> la data de 31.05.2026 (data la care se </w:t>
            </w:r>
            <w:proofErr w:type="spellStart"/>
            <w:r w:rsidR="008428CD" w:rsidRPr="00C24D59">
              <w:rPr>
                <w:rFonts w:ascii="Times New Roman" w:hAnsi="Times New Roman"/>
                <w:bCs/>
              </w:rPr>
              <w:lastRenderedPageBreak/>
              <w:t>finalizează</w:t>
            </w:r>
            <w:proofErr w:type="spellEnd"/>
            <w:r w:rsidR="008428CD" w:rsidRPr="00C24D59">
              <w:rPr>
                <w:rFonts w:ascii="Times New Roman" w:hAnsi="Times New Roman"/>
                <w:bCs/>
              </w:rPr>
              <w:t xml:space="preserve"> </w:t>
            </w:r>
            <w:proofErr w:type="spellStart"/>
            <w:r w:rsidR="008428CD" w:rsidRPr="00C24D59">
              <w:rPr>
                <w:rFonts w:ascii="Times New Roman" w:hAnsi="Times New Roman"/>
                <w:bCs/>
              </w:rPr>
              <w:t>perioada</w:t>
            </w:r>
            <w:proofErr w:type="spellEnd"/>
            <w:r w:rsidR="008428CD" w:rsidRPr="00C24D59">
              <w:rPr>
                <w:rFonts w:ascii="Times New Roman" w:hAnsi="Times New Roman"/>
                <w:bCs/>
              </w:rPr>
              <w:t xml:space="preserve"> de </w:t>
            </w:r>
            <w:proofErr w:type="spellStart"/>
            <w:r w:rsidR="008428CD" w:rsidRPr="00C24D59">
              <w:rPr>
                <w:rFonts w:ascii="Times New Roman" w:hAnsi="Times New Roman"/>
                <w:bCs/>
              </w:rPr>
              <w:t>implementare</w:t>
            </w:r>
            <w:proofErr w:type="spellEnd"/>
            <w:r w:rsidR="008428CD" w:rsidRPr="00C24D59">
              <w:rPr>
                <w:rFonts w:ascii="Times New Roman" w:hAnsi="Times New Roman"/>
                <w:bCs/>
              </w:rPr>
              <w:t xml:space="preserve"> a </w:t>
            </w:r>
            <w:proofErr w:type="spellStart"/>
            <w:r w:rsidR="008428CD" w:rsidRPr="00C24D59">
              <w:rPr>
                <w:rFonts w:ascii="Times New Roman" w:hAnsi="Times New Roman"/>
                <w:bCs/>
              </w:rPr>
              <w:t>proiectului</w:t>
            </w:r>
            <w:proofErr w:type="spellEnd"/>
            <w:r w:rsidR="008428CD" w:rsidRPr="00C24D59">
              <w:rPr>
                <w:rFonts w:ascii="Times New Roman" w:hAnsi="Times New Roman"/>
                <w:bCs/>
              </w:rPr>
              <w:t xml:space="preserve">), </w:t>
            </w:r>
            <w:proofErr w:type="spellStart"/>
            <w:r w:rsidR="008428CD" w:rsidRPr="00C24D59">
              <w:rPr>
                <w:rFonts w:ascii="Times New Roman" w:hAnsi="Times New Roman"/>
                <w:bCs/>
              </w:rPr>
              <w:t>reprezentând</w:t>
            </w:r>
            <w:proofErr w:type="spellEnd"/>
            <w:r w:rsidR="008428CD" w:rsidRPr="00C24D59">
              <w:rPr>
                <w:rFonts w:ascii="Times New Roman" w:hAnsi="Times New Roman"/>
                <w:bCs/>
              </w:rPr>
              <w:t xml:space="preserve"> </w:t>
            </w:r>
            <w:proofErr w:type="spellStart"/>
            <w:r w:rsidR="008428CD" w:rsidRPr="00C24D59">
              <w:rPr>
                <w:rFonts w:ascii="Times New Roman" w:hAnsi="Times New Roman"/>
                <w:bCs/>
              </w:rPr>
              <w:t>perioada</w:t>
            </w:r>
            <w:proofErr w:type="spellEnd"/>
            <w:r w:rsidR="008428CD" w:rsidRPr="00C24D59">
              <w:rPr>
                <w:rFonts w:ascii="Times New Roman" w:hAnsi="Times New Roman"/>
                <w:bCs/>
              </w:rPr>
              <w:t xml:space="preserve"> de </w:t>
            </w:r>
            <w:proofErr w:type="spellStart"/>
            <w:r w:rsidR="008428CD" w:rsidRPr="00C24D59">
              <w:rPr>
                <w:rFonts w:ascii="Times New Roman" w:hAnsi="Times New Roman"/>
                <w:bCs/>
              </w:rPr>
              <w:t>execuție</w:t>
            </w:r>
            <w:proofErr w:type="spellEnd"/>
            <w:r w:rsidR="008428CD" w:rsidRPr="00C24D59">
              <w:rPr>
                <w:rFonts w:ascii="Times New Roman" w:hAnsi="Times New Roman"/>
                <w:bCs/>
              </w:rPr>
              <w:t xml:space="preserve"> a </w:t>
            </w:r>
            <w:proofErr w:type="spellStart"/>
            <w:r w:rsidR="008428CD" w:rsidRPr="00C24D59">
              <w:rPr>
                <w:rFonts w:ascii="Times New Roman" w:hAnsi="Times New Roman"/>
                <w:bCs/>
              </w:rPr>
              <w:t>obligațiilor</w:t>
            </w:r>
            <w:proofErr w:type="spellEnd"/>
            <w:r w:rsidR="008428CD" w:rsidRPr="00C24D59">
              <w:rPr>
                <w:rFonts w:ascii="Times New Roman" w:hAnsi="Times New Roman"/>
                <w:bCs/>
              </w:rPr>
              <w:t xml:space="preserve"> </w:t>
            </w:r>
            <w:proofErr w:type="spellStart"/>
            <w:r w:rsidR="008428CD" w:rsidRPr="00C24D59">
              <w:rPr>
                <w:rFonts w:ascii="Times New Roman" w:hAnsi="Times New Roman"/>
                <w:bCs/>
              </w:rPr>
              <w:t>contractuale</w:t>
            </w:r>
            <w:proofErr w:type="spellEnd"/>
            <w:r w:rsidR="008428CD" w:rsidRPr="00C24D59">
              <w:rPr>
                <w:rFonts w:ascii="Times New Roman" w:hAnsi="Times New Roman"/>
                <w:bCs/>
              </w:rPr>
              <w:t xml:space="preserve">. </w:t>
            </w:r>
            <w:proofErr w:type="spellStart"/>
            <w:r w:rsidR="008428CD" w:rsidRPr="00C24D59">
              <w:rPr>
                <w:rFonts w:ascii="Times New Roman" w:hAnsi="Times New Roman"/>
                <w:bCs/>
              </w:rPr>
              <w:t>Obligațiile</w:t>
            </w:r>
            <w:proofErr w:type="spellEnd"/>
            <w:r w:rsidR="008428CD" w:rsidRPr="00C24D59">
              <w:rPr>
                <w:rFonts w:ascii="Times New Roman" w:hAnsi="Times New Roman"/>
                <w:bCs/>
              </w:rPr>
              <w:t xml:space="preserve"> de </w:t>
            </w:r>
            <w:proofErr w:type="spellStart"/>
            <w:r w:rsidR="008428CD" w:rsidRPr="00C24D59">
              <w:rPr>
                <w:rFonts w:ascii="Times New Roman" w:hAnsi="Times New Roman"/>
                <w:bCs/>
              </w:rPr>
              <w:t>plată</w:t>
            </w:r>
            <w:proofErr w:type="spellEnd"/>
            <w:r w:rsidR="008428CD" w:rsidRPr="00C24D59">
              <w:rPr>
                <w:rFonts w:ascii="Times New Roman" w:hAnsi="Times New Roman"/>
                <w:bCs/>
              </w:rPr>
              <w:t xml:space="preserve"> ale </w:t>
            </w:r>
            <w:proofErr w:type="spellStart"/>
            <w:r w:rsidR="008428CD" w:rsidRPr="00C24D59">
              <w:rPr>
                <w:rFonts w:ascii="Times New Roman" w:hAnsi="Times New Roman"/>
                <w:bCs/>
              </w:rPr>
              <w:t>achizitorului</w:t>
            </w:r>
            <w:proofErr w:type="spellEnd"/>
            <w:r w:rsidR="008428CD" w:rsidRPr="00C24D59">
              <w:rPr>
                <w:rFonts w:ascii="Times New Roman" w:hAnsi="Times New Roman"/>
                <w:bCs/>
              </w:rPr>
              <w:t xml:space="preserve"> (</w:t>
            </w:r>
            <w:proofErr w:type="spellStart"/>
            <w:r w:rsidR="008428CD" w:rsidRPr="00C24D59">
              <w:rPr>
                <w:rFonts w:ascii="Times New Roman" w:hAnsi="Times New Roman"/>
                <w:bCs/>
              </w:rPr>
              <w:t>Beneficiarului</w:t>
            </w:r>
            <w:proofErr w:type="spellEnd"/>
            <w:r w:rsidR="008428CD" w:rsidRPr="00C24D59">
              <w:rPr>
                <w:rFonts w:ascii="Times New Roman" w:hAnsi="Times New Roman"/>
                <w:bCs/>
              </w:rPr>
              <w:t xml:space="preserve"> </w:t>
            </w:r>
            <w:proofErr w:type="spellStart"/>
            <w:r w:rsidR="008428CD" w:rsidRPr="00C24D59">
              <w:rPr>
                <w:rFonts w:ascii="Times New Roman" w:hAnsi="Times New Roman"/>
                <w:bCs/>
              </w:rPr>
              <w:t>privat</w:t>
            </w:r>
            <w:proofErr w:type="spellEnd"/>
            <w:r w:rsidR="008428CD" w:rsidRPr="00C24D59">
              <w:rPr>
                <w:rFonts w:ascii="Times New Roman" w:hAnsi="Times New Roman"/>
                <w:bCs/>
              </w:rPr>
              <w:t xml:space="preserve">) pot fi </w:t>
            </w:r>
            <w:proofErr w:type="spellStart"/>
            <w:r w:rsidR="008428CD" w:rsidRPr="00C24D59">
              <w:rPr>
                <w:rFonts w:ascii="Times New Roman" w:hAnsi="Times New Roman"/>
                <w:bCs/>
              </w:rPr>
              <w:t>îndeplinite</w:t>
            </w:r>
            <w:proofErr w:type="spellEnd"/>
            <w:r w:rsidR="008428CD" w:rsidRPr="00C24D59">
              <w:rPr>
                <w:rFonts w:ascii="Times New Roman" w:hAnsi="Times New Roman"/>
                <w:bCs/>
              </w:rPr>
              <w:t xml:space="preserve"> ulterior </w:t>
            </w:r>
            <w:proofErr w:type="spellStart"/>
            <w:r w:rsidR="008428CD" w:rsidRPr="00C24D59">
              <w:rPr>
                <w:rFonts w:ascii="Times New Roman" w:hAnsi="Times New Roman"/>
                <w:bCs/>
              </w:rPr>
              <w:t>acestei</w:t>
            </w:r>
            <w:proofErr w:type="spellEnd"/>
            <w:r w:rsidR="008428CD" w:rsidRPr="00C24D59">
              <w:rPr>
                <w:rFonts w:ascii="Times New Roman" w:hAnsi="Times New Roman"/>
                <w:bCs/>
              </w:rPr>
              <w:t xml:space="preserve"> date, </w:t>
            </w:r>
            <w:proofErr w:type="spellStart"/>
            <w:r w:rsidR="008428CD" w:rsidRPr="00C24D59">
              <w:rPr>
                <w:rFonts w:ascii="Times New Roman" w:hAnsi="Times New Roman"/>
                <w:bCs/>
              </w:rPr>
              <w:t>în</w:t>
            </w:r>
            <w:proofErr w:type="spellEnd"/>
            <w:r w:rsidR="008428CD" w:rsidRPr="00C24D59">
              <w:rPr>
                <w:rFonts w:ascii="Times New Roman" w:hAnsi="Times New Roman"/>
                <w:bCs/>
              </w:rPr>
              <w:t xml:space="preserve"> </w:t>
            </w:r>
            <w:proofErr w:type="spellStart"/>
            <w:r w:rsidR="008428CD" w:rsidRPr="00C24D59">
              <w:rPr>
                <w:rFonts w:ascii="Times New Roman" w:hAnsi="Times New Roman"/>
                <w:bCs/>
              </w:rPr>
              <w:t>conformitate</w:t>
            </w:r>
            <w:proofErr w:type="spellEnd"/>
            <w:r w:rsidR="008428CD" w:rsidRPr="00C24D59">
              <w:rPr>
                <w:rFonts w:ascii="Times New Roman" w:hAnsi="Times New Roman"/>
                <w:bCs/>
              </w:rPr>
              <w:t xml:space="preserve"> cu </w:t>
            </w:r>
            <w:proofErr w:type="spellStart"/>
            <w:r w:rsidR="008428CD" w:rsidRPr="00C24D59">
              <w:rPr>
                <w:rFonts w:ascii="Times New Roman" w:hAnsi="Times New Roman"/>
                <w:bCs/>
              </w:rPr>
              <w:t>prevederile</w:t>
            </w:r>
            <w:proofErr w:type="spellEnd"/>
            <w:r w:rsidR="008428CD" w:rsidRPr="00C24D59">
              <w:rPr>
                <w:rFonts w:ascii="Times New Roman" w:hAnsi="Times New Roman"/>
                <w:bCs/>
              </w:rPr>
              <w:t xml:space="preserve"> </w:t>
            </w:r>
            <w:proofErr w:type="spellStart"/>
            <w:r w:rsidR="008428CD" w:rsidRPr="00C24D59">
              <w:rPr>
                <w:rFonts w:ascii="Times New Roman" w:hAnsi="Times New Roman"/>
                <w:bCs/>
              </w:rPr>
              <w:t>contractuale</w:t>
            </w:r>
            <w:proofErr w:type="spellEnd"/>
            <w:r w:rsidR="008428CD" w:rsidRPr="00C24D59">
              <w:rPr>
                <w:rFonts w:ascii="Times New Roman" w:hAnsi="Times New Roman"/>
                <w:bCs/>
              </w:rPr>
              <w:t xml:space="preserve"> </w:t>
            </w:r>
            <w:proofErr w:type="spellStart"/>
            <w:r w:rsidR="008428CD" w:rsidRPr="00C24D59">
              <w:rPr>
                <w:rFonts w:ascii="Times New Roman" w:hAnsi="Times New Roman"/>
                <w:bCs/>
              </w:rPr>
              <w:t>și</w:t>
            </w:r>
            <w:proofErr w:type="spellEnd"/>
            <w:r w:rsidR="008428CD" w:rsidRPr="00C24D59">
              <w:rPr>
                <w:rFonts w:ascii="Times New Roman" w:hAnsi="Times New Roman"/>
                <w:bCs/>
              </w:rPr>
              <w:t xml:space="preserve"> </w:t>
            </w:r>
            <w:proofErr w:type="spellStart"/>
            <w:r w:rsidR="008428CD" w:rsidRPr="00C24D59">
              <w:rPr>
                <w:rFonts w:ascii="Times New Roman" w:hAnsi="Times New Roman"/>
                <w:bCs/>
              </w:rPr>
              <w:t>mecanismele</w:t>
            </w:r>
            <w:proofErr w:type="spellEnd"/>
            <w:r w:rsidR="008428CD" w:rsidRPr="00C24D59">
              <w:rPr>
                <w:rFonts w:ascii="Times New Roman" w:hAnsi="Times New Roman"/>
                <w:bCs/>
              </w:rPr>
              <w:t xml:space="preserve"> de </w:t>
            </w:r>
            <w:proofErr w:type="spellStart"/>
            <w:r w:rsidR="008428CD" w:rsidRPr="00C24D59">
              <w:rPr>
                <w:rFonts w:ascii="Times New Roman" w:hAnsi="Times New Roman"/>
                <w:bCs/>
              </w:rPr>
              <w:t>finanțare</w:t>
            </w:r>
            <w:proofErr w:type="spellEnd"/>
            <w:r w:rsidR="008428CD" w:rsidRPr="00C24D59">
              <w:rPr>
                <w:rFonts w:ascii="Times New Roman" w:hAnsi="Times New Roman"/>
                <w:bCs/>
              </w:rPr>
              <w:t xml:space="preserve"> </w:t>
            </w:r>
            <w:proofErr w:type="spellStart"/>
            <w:r w:rsidR="008428CD" w:rsidRPr="00C24D59">
              <w:rPr>
                <w:rFonts w:ascii="Times New Roman" w:hAnsi="Times New Roman"/>
                <w:bCs/>
              </w:rPr>
              <w:t>aplicabile</w:t>
            </w:r>
            <w:proofErr w:type="spellEnd"/>
            <w:r w:rsidRPr="00C24D59">
              <w:rPr>
                <w:rFonts w:ascii="Times New Roman" w:hAnsi="Times New Roman"/>
                <w:b/>
                <w:bCs/>
                <w:lang w:val="ro-RO"/>
              </w:rPr>
              <w:t>.</w:t>
            </w:r>
          </w:p>
        </w:tc>
        <w:tc>
          <w:tcPr>
            <w:tcW w:w="7336" w:type="dxa"/>
          </w:tcPr>
          <w:p w14:paraId="5FE4D9D8" w14:textId="41AF1B8F" w:rsidR="0030627C" w:rsidRPr="0038736E" w:rsidRDefault="00AC5531" w:rsidP="00AC5531">
            <w:pPr>
              <w:widowControl w:val="0"/>
              <w:jc w:val="center"/>
              <w:rPr>
                <w:rFonts w:ascii="Times New Roman" w:hAnsi="Times New Roman"/>
                <w:bCs/>
                <w:i/>
                <w:iCs/>
                <w:lang w:val="ro-RO"/>
              </w:rPr>
            </w:pPr>
            <w:r w:rsidRPr="0038736E">
              <w:rPr>
                <w:rFonts w:ascii="Times New Roman" w:hAnsi="Times New Roman"/>
                <w:bCs/>
                <w:i/>
                <w:iCs/>
                <w:lang w:val="ro-RO"/>
              </w:rPr>
              <w:lastRenderedPageBreak/>
              <w:t>(Asumar</w:t>
            </w:r>
            <w:r w:rsidR="00EC6537" w:rsidRPr="0038736E">
              <w:rPr>
                <w:rFonts w:ascii="Times New Roman" w:hAnsi="Times New Roman"/>
                <w:bCs/>
                <w:i/>
                <w:iCs/>
                <w:lang w:val="ro-RO"/>
              </w:rPr>
              <w:t>e</w:t>
            </w:r>
            <w:r w:rsidRPr="0038736E">
              <w:rPr>
                <w:rFonts w:ascii="Times New Roman" w:hAnsi="Times New Roman"/>
                <w:bCs/>
                <w:i/>
                <w:iCs/>
                <w:lang w:val="ro-RO"/>
              </w:rPr>
              <w:t xml:space="preserve"> </w:t>
            </w:r>
            <w:r w:rsidR="00A53758" w:rsidRPr="0038736E">
              <w:rPr>
                <w:rFonts w:ascii="Times New Roman" w:hAnsi="Times New Roman"/>
                <w:bCs/>
                <w:i/>
                <w:iCs/>
                <w:lang w:val="ro-RO"/>
              </w:rPr>
              <w:t xml:space="preserve">de către ofertant a </w:t>
            </w:r>
            <w:r w:rsidRPr="0038736E">
              <w:rPr>
                <w:rFonts w:ascii="Times New Roman" w:hAnsi="Times New Roman"/>
                <w:bCs/>
                <w:i/>
                <w:iCs/>
                <w:lang w:val="ro-RO"/>
              </w:rPr>
              <w:t>specificații</w:t>
            </w:r>
            <w:r w:rsidR="00A53758" w:rsidRPr="0038736E">
              <w:rPr>
                <w:rFonts w:ascii="Times New Roman" w:hAnsi="Times New Roman"/>
                <w:bCs/>
                <w:i/>
                <w:iCs/>
                <w:lang w:val="ro-RO"/>
              </w:rPr>
              <w:t>lor</w:t>
            </w:r>
            <w:r w:rsidRPr="0038736E">
              <w:rPr>
                <w:rFonts w:ascii="Times New Roman" w:hAnsi="Times New Roman"/>
                <w:bCs/>
                <w:i/>
                <w:iCs/>
                <w:lang w:val="ro-RO"/>
              </w:rPr>
              <w:t xml:space="preserve"> solicitate </w:t>
            </w:r>
            <w:r w:rsidR="007466AB" w:rsidRPr="0038736E">
              <w:rPr>
                <w:rFonts w:ascii="Times New Roman" w:hAnsi="Times New Roman"/>
                <w:bCs/>
                <w:i/>
                <w:iCs/>
                <w:lang w:val="ro-RO"/>
              </w:rPr>
              <w:t xml:space="preserve">în caietul de sarcini </w:t>
            </w:r>
          </w:p>
          <w:p w14:paraId="59CA1E10" w14:textId="77777777" w:rsidR="0030627C" w:rsidRPr="0038736E" w:rsidRDefault="00AC5531" w:rsidP="00AC5531">
            <w:pPr>
              <w:widowControl w:val="0"/>
              <w:jc w:val="center"/>
              <w:rPr>
                <w:rFonts w:ascii="Times New Roman" w:hAnsi="Times New Roman"/>
                <w:bCs/>
                <w:i/>
                <w:iCs/>
                <w:lang w:val="ro-RO"/>
              </w:rPr>
            </w:pPr>
            <w:r w:rsidRPr="0038736E">
              <w:rPr>
                <w:rFonts w:ascii="Times New Roman" w:hAnsi="Times New Roman"/>
                <w:bCs/>
                <w:i/>
                <w:iCs/>
                <w:lang w:val="ro-RO"/>
              </w:rPr>
              <w:t xml:space="preserve">și </w:t>
            </w:r>
          </w:p>
          <w:p w14:paraId="26ADCAFA" w14:textId="2A56805F" w:rsidR="00881F90" w:rsidRPr="0038736E" w:rsidRDefault="00D94750" w:rsidP="00AC5531">
            <w:pPr>
              <w:widowControl w:val="0"/>
              <w:jc w:val="center"/>
              <w:rPr>
                <w:rFonts w:ascii="Times New Roman" w:hAnsi="Times New Roman"/>
                <w:b/>
                <w:lang w:val="ro-RO"/>
              </w:rPr>
            </w:pPr>
            <w:r w:rsidRPr="0038736E">
              <w:rPr>
                <w:rFonts w:ascii="Times New Roman" w:hAnsi="Times New Roman"/>
                <w:i/>
                <w:iCs/>
                <w:lang w:val="ro-RO"/>
              </w:rPr>
              <w:t>Termen</w:t>
            </w:r>
            <w:r w:rsidR="00AC5531" w:rsidRPr="0038736E">
              <w:rPr>
                <w:rFonts w:ascii="Times New Roman" w:hAnsi="Times New Roman"/>
                <w:i/>
                <w:iCs/>
                <w:lang w:val="ro-RO"/>
              </w:rPr>
              <w:t xml:space="preserve"> propus pentru </w:t>
            </w:r>
            <w:r w:rsidR="00F11E29" w:rsidRPr="0038736E">
              <w:rPr>
                <w:rFonts w:ascii="Times New Roman" w:hAnsi="Times New Roman"/>
                <w:i/>
                <w:iCs/>
                <w:lang w:val="ro-RO"/>
              </w:rPr>
              <w:t>livrare</w:t>
            </w:r>
            <w:r w:rsidR="00D7559E" w:rsidRPr="0038736E">
              <w:rPr>
                <w:rFonts w:ascii="Times New Roman" w:hAnsi="Times New Roman"/>
                <w:i/>
                <w:iCs/>
                <w:lang w:val="ro-RO"/>
              </w:rPr>
              <w:t>, instalare, testare</w:t>
            </w:r>
            <w:r w:rsidR="00C4465F" w:rsidRPr="0038736E">
              <w:rPr>
                <w:rFonts w:ascii="Times New Roman" w:hAnsi="Times New Roman"/>
                <w:i/>
                <w:iCs/>
                <w:lang w:val="ro-RO"/>
              </w:rPr>
              <w:t xml:space="preserve">, </w:t>
            </w:r>
            <w:r w:rsidR="00D7559E" w:rsidRPr="0038736E">
              <w:rPr>
                <w:rFonts w:ascii="Times New Roman" w:hAnsi="Times New Roman"/>
                <w:i/>
                <w:iCs/>
                <w:lang w:val="ro-RO"/>
              </w:rPr>
              <w:t>punere in functiune</w:t>
            </w:r>
            <w:r w:rsidR="00C4465F" w:rsidRPr="0038736E">
              <w:rPr>
                <w:rFonts w:ascii="Times New Roman" w:hAnsi="Times New Roman"/>
                <w:i/>
                <w:iCs/>
                <w:lang w:val="ro-RO"/>
              </w:rPr>
              <w:t xml:space="preserve"> și training/instruire</w:t>
            </w:r>
            <w:r w:rsidR="00FA6B0A">
              <w:rPr>
                <w:rFonts w:ascii="Times New Roman" w:hAnsi="Times New Roman"/>
                <w:i/>
                <w:iCs/>
                <w:lang w:val="ro-RO"/>
              </w:rPr>
              <w:t>. Recepția și plata</w:t>
            </w:r>
            <w:r w:rsidR="00AC5531" w:rsidRPr="0038736E">
              <w:rPr>
                <w:rFonts w:ascii="Times New Roman" w:hAnsi="Times New Roman"/>
                <w:i/>
                <w:iCs/>
                <w:lang w:val="ro-RO"/>
              </w:rPr>
              <w:t>)</w:t>
            </w:r>
          </w:p>
        </w:tc>
      </w:tr>
    </w:tbl>
    <w:p w14:paraId="5E864720" w14:textId="77777777" w:rsidR="003C4CC4" w:rsidRPr="00FA6B0A" w:rsidRDefault="003C4CC4" w:rsidP="008428CD">
      <w:pPr>
        <w:widowControl w:val="0"/>
        <w:spacing w:after="0" w:line="240" w:lineRule="auto"/>
        <w:jc w:val="both"/>
        <w:rPr>
          <w:rFonts w:ascii="Times New Roman" w:hAnsi="Times New Roman"/>
          <w:b/>
          <w:bCs/>
          <w:lang w:val="ro-RO"/>
        </w:rPr>
      </w:pPr>
    </w:p>
    <w:p w14:paraId="46F23C8D" w14:textId="7CDE2186" w:rsidR="00145EF7" w:rsidRPr="0038736E" w:rsidRDefault="00145EF7" w:rsidP="000942EA">
      <w:pPr>
        <w:pStyle w:val="ListParagraph"/>
        <w:widowControl w:val="0"/>
        <w:numPr>
          <w:ilvl w:val="0"/>
          <w:numId w:val="12"/>
        </w:numPr>
        <w:jc w:val="both"/>
        <w:rPr>
          <w:rFonts w:ascii="Times New Roman" w:hAnsi="Times New Roman"/>
          <w:b/>
          <w:bCs/>
          <w:lang w:val="ro-RO"/>
        </w:rPr>
      </w:pPr>
      <w:r w:rsidRPr="0038736E">
        <w:rPr>
          <w:rFonts w:ascii="Times New Roman" w:hAnsi="Times New Roman"/>
          <w:b/>
          <w:bCs/>
          <w:lang w:val="ro-RO"/>
        </w:rPr>
        <w:t xml:space="preserve">Documente livrare produse: </w:t>
      </w:r>
    </w:p>
    <w:tbl>
      <w:tblPr>
        <w:tblStyle w:val="TableGrid"/>
        <w:tblW w:w="0" w:type="auto"/>
        <w:tblLook w:val="04A0" w:firstRow="1" w:lastRow="0" w:firstColumn="1" w:lastColumn="0" w:noHBand="0" w:noVBand="1"/>
      </w:tblPr>
      <w:tblGrid>
        <w:gridCol w:w="7933"/>
        <w:gridCol w:w="7336"/>
      </w:tblGrid>
      <w:tr w:rsidR="00D136DC" w:rsidRPr="0038736E" w14:paraId="0B4B0D9A" w14:textId="77777777" w:rsidTr="00762584">
        <w:tc>
          <w:tcPr>
            <w:tcW w:w="7933" w:type="dxa"/>
          </w:tcPr>
          <w:p w14:paraId="12D9ECDD" w14:textId="3FD088CC" w:rsidR="00D136DC" w:rsidRPr="0038736E" w:rsidRDefault="00F65543" w:rsidP="00D136DC">
            <w:pPr>
              <w:widowControl w:val="0"/>
              <w:jc w:val="both"/>
              <w:rPr>
                <w:rFonts w:ascii="Times New Roman" w:hAnsi="Times New Roman"/>
                <w:b/>
                <w:bCs/>
                <w:lang w:val="ro-RO"/>
              </w:rPr>
            </w:pPr>
            <w:r w:rsidRPr="0038736E">
              <w:rPr>
                <w:rFonts w:ascii="Times New Roman" w:hAnsi="Times New Roman"/>
                <w:b/>
                <w:bCs/>
                <w:lang w:val="ro-RO"/>
              </w:rPr>
              <w:t xml:space="preserve">Specificații solicitate </w:t>
            </w:r>
            <w:r w:rsidR="00293E8F" w:rsidRPr="0038736E">
              <w:rPr>
                <w:rFonts w:ascii="Times New Roman" w:hAnsi="Times New Roman"/>
                <w:b/>
                <w:bCs/>
                <w:lang w:val="ro-RO"/>
              </w:rPr>
              <w:t>î</w:t>
            </w:r>
            <w:r w:rsidRPr="0038736E">
              <w:rPr>
                <w:rFonts w:ascii="Times New Roman" w:hAnsi="Times New Roman"/>
                <w:b/>
                <w:bCs/>
                <w:lang w:val="ro-RO"/>
              </w:rPr>
              <w:t xml:space="preserve">n caietul de sarcini - </w:t>
            </w:r>
            <w:r w:rsidR="00D136DC" w:rsidRPr="0038736E">
              <w:rPr>
                <w:rFonts w:ascii="Times New Roman" w:hAnsi="Times New Roman"/>
                <w:b/>
                <w:bCs/>
                <w:lang w:val="ro-RO"/>
              </w:rPr>
              <w:t xml:space="preserve">Documente </w:t>
            </w:r>
            <w:r w:rsidR="00F549B8" w:rsidRPr="0038736E">
              <w:rPr>
                <w:rFonts w:ascii="Times New Roman" w:hAnsi="Times New Roman"/>
                <w:b/>
                <w:bCs/>
                <w:lang w:val="ro-RO"/>
              </w:rPr>
              <w:t xml:space="preserve">la </w:t>
            </w:r>
            <w:r w:rsidR="00D136DC" w:rsidRPr="0038736E">
              <w:rPr>
                <w:rFonts w:ascii="Times New Roman" w:hAnsi="Times New Roman"/>
                <w:b/>
                <w:bCs/>
                <w:lang w:val="ro-RO"/>
              </w:rPr>
              <w:t>livrare produse solicitate</w:t>
            </w:r>
          </w:p>
        </w:tc>
        <w:tc>
          <w:tcPr>
            <w:tcW w:w="7336" w:type="dxa"/>
          </w:tcPr>
          <w:p w14:paraId="4D6087EA" w14:textId="71D13938" w:rsidR="00D136DC" w:rsidRPr="0038736E" w:rsidRDefault="00D136DC" w:rsidP="00D136DC">
            <w:pPr>
              <w:widowControl w:val="0"/>
              <w:jc w:val="both"/>
              <w:rPr>
                <w:rFonts w:ascii="Times New Roman" w:hAnsi="Times New Roman"/>
                <w:b/>
                <w:bCs/>
                <w:lang w:val="ro-RO"/>
              </w:rPr>
            </w:pPr>
            <w:r w:rsidRPr="0038736E">
              <w:rPr>
                <w:rFonts w:ascii="Times New Roman" w:hAnsi="Times New Roman"/>
                <w:b/>
                <w:bCs/>
                <w:lang w:val="ro-RO"/>
              </w:rPr>
              <w:t>Documente la livrarea produselor ofertate</w:t>
            </w:r>
          </w:p>
        </w:tc>
      </w:tr>
      <w:tr w:rsidR="00D136DC" w:rsidRPr="0038736E" w14:paraId="2BC156A4" w14:textId="77777777" w:rsidTr="00762584">
        <w:tc>
          <w:tcPr>
            <w:tcW w:w="7933" w:type="dxa"/>
          </w:tcPr>
          <w:p w14:paraId="18646CAD" w14:textId="77777777" w:rsidR="00C4465F" w:rsidRPr="0038736E" w:rsidRDefault="00C4465F" w:rsidP="00C4465F">
            <w:pPr>
              <w:widowControl w:val="0"/>
              <w:spacing w:after="0" w:line="240" w:lineRule="auto"/>
              <w:jc w:val="both"/>
              <w:rPr>
                <w:rFonts w:ascii="Times New Roman" w:hAnsi="Times New Roman"/>
                <w:lang w:val="ro-RO"/>
              </w:rPr>
            </w:pPr>
            <w:r w:rsidRPr="0038736E">
              <w:rPr>
                <w:rFonts w:ascii="Times New Roman" w:hAnsi="Times New Roman"/>
                <w:lang w:val="ro-RO"/>
              </w:rPr>
              <w:t>Livrarea produselor: produsele trebuie să respecte specificațiile tehnice solicitate, iar la livrare să fie însoțite de:</w:t>
            </w:r>
          </w:p>
          <w:p w14:paraId="5FA9D86D" w14:textId="77777777" w:rsidR="00C4465F" w:rsidRPr="0038736E" w:rsidRDefault="00C4465F" w:rsidP="00C4465F">
            <w:pPr>
              <w:widowControl w:val="0"/>
              <w:spacing w:after="0" w:line="240" w:lineRule="auto"/>
              <w:jc w:val="both"/>
              <w:rPr>
                <w:rFonts w:ascii="Times New Roman" w:hAnsi="Times New Roman"/>
                <w:lang w:val="ro-RO"/>
              </w:rPr>
            </w:pPr>
            <w:r w:rsidRPr="0038736E">
              <w:rPr>
                <w:rFonts w:ascii="Times New Roman" w:hAnsi="Times New Roman"/>
                <w:lang w:val="ro-RO"/>
              </w:rPr>
              <w:t>•</w:t>
            </w:r>
            <w:r w:rsidRPr="0038736E">
              <w:rPr>
                <w:rFonts w:ascii="Times New Roman" w:hAnsi="Times New Roman"/>
                <w:lang w:val="ro-RO"/>
              </w:rPr>
              <w:tab/>
              <w:t>Certificatul de garanție;</w:t>
            </w:r>
          </w:p>
          <w:p w14:paraId="11E0B48D" w14:textId="77777777" w:rsidR="00C4465F" w:rsidRPr="0038736E" w:rsidRDefault="00C4465F" w:rsidP="00C4465F">
            <w:pPr>
              <w:widowControl w:val="0"/>
              <w:spacing w:after="0" w:line="240" w:lineRule="auto"/>
              <w:jc w:val="both"/>
              <w:rPr>
                <w:rFonts w:ascii="Times New Roman" w:hAnsi="Times New Roman"/>
                <w:lang w:val="ro-RO"/>
              </w:rPr>
            </w:pPr>
            <w:r w:rsidRPr="0038736E">
              <w:rPr>
                <w:rFonts w:ascii="Times New Roman" w:hAnsi="Times New Roman"/>
                <w:lang w:val="ro-RO"/>
              </w:rPr>
              <w:t>•</w:t>
            </w:r>
            <w:r w:rsidRPr="0038736E">
              <w:rPr>
                <w:rFonts w:ascii="Times New Roman" w:hAnsi="Times New Roman"/>
                <w:lang w:val="ro-RO"/>
              </w:rPr>
              <w:tab/>
              <w:t>Declarație/certificat de conformitate;</w:t>
            </w:r>
          </w:p>
          <w:p w14:paraId="747B4EB9" w14:textId="77777777" w:rsidR="00C4465F" w:rsidRPr="0038736E" w:rsidRDefault="00C4465F" w:rsidP="00C4465F">
            <w:pPr>
              <w:widowControl w:val="0"/>
              <w:spacing w:after="0" w:line="240" w:lineRule="auto"/>
              <w:jc w:val="both"/>
              <w:rPr>
                <w:rFonts w:ascii="Times New Roman" w:hAnsi="Times New Roman"/>
                <w:lang w:val="ro-RO"/>
              </w:rPr>
            </w:pPr>
            <w:r w:rsidRPr="0038736E">
              <w:rPr>
                <w:rFonts w:ascii="Times New Roman" w:hAnsi="Times New Roman"/>
                <w:lang w:val="ro-RO"/>
              </w:rPr>
              <w:t>•</w:t>
            </w:r>
            <w:r w:rsidRPr="0038736E">
              <w:rPr>
                <w:rFonts w:ascii="Times New Roman" w:hAnsi="Times New Roman"/>
                <w:lang w:val="ro-RO"/>
              </w:rPr>
              <w:tab/>
              <w:t>Avizul de însoțire a mărfii;</w:t>
            </w:r>
          </w:p>
          <w:p w14:paraId="398816AE" w14:textId="77777777" w:rsidR="00C4465F" w:rsidRPr="0038736E" w:rsidRDefault="00C4465F" w:rsidP="00C4465F">
            <w:pPr>
              <w:widowControl w:val="0"/>
              <w:spacing w:after="0" w:line="240" w:lineRule="auto"/>
              <w:jc w:val="both"/>
              <w:rPr>
                <w:rFonts w:ascii="Times New Roman" w:hAnsi="Times New Roman"/>
                <w:lang w:val="ro-RO"/>
              </w:rPr>
            </w:pPr>
            <w:r w:rsidRPr="0038736E">
              <w:rPr>
                <w:rFonts w:ascii="Times New Roman" w:hAnsi="Times New Roman"/>
                <w:lang w:val="ro-RO"/>
              </w:rPr>
              <w:t>•            Licente software (dacă este cazul);</w:t>
            </w:r>
          </w:p>
          <w:p w14:paraId="7546F493" w14:textId="34DAD446" w:rsidR="00D136DC" w:rsidRPr="0038736E" w:rsidRDefault="00C4465F" w:rsidP="00C4465F">
            <w:pPr>
              <w:widowControl w:val="0"/>
              <w:spacing w:after="0" w:line="240" w:lineRule="auto"/>
              <w:jc w:val="both"/>
              <w:rPr>
                <w:rFonts w:ascii="Times New Roman" w:hAnsi="Times New Roman"/>
                <w:color w:val="000000"/>
                <w:lang w:val="ro-RO"/>
              </w:rPr>
            </w:pPr>
            <w:r w:rsidRPr="0038736E">
              <w:rPr>
                <w:rFonts w:ascii="Times New Roman" w:hAnsi="Times New Roman"/>
                <w:lang w:val="ro-RO"/>
              </w:rPr>
              <w:t>•</w:t>
            </w:r>
            <w:r w:rsidRPr="0038736E">
              <w:rPr>
                <w:rFonts w:ascii="Times New Roman" w:hAnsi="Times New Roman"/>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38736E">
              <w:rPr>
                <w:rFonts w:ascii="Times New Roman" w:hAnsi="Times New Roman"/>
                <w:color w:val="000000"/>
                <w:lang w:val="ro-RO"/>
              </w:rPr>
              <w:t>traduse în limba română de către un traducător autorizat</w:t>
            </w:r>
            <w:r w:rsidR="00FA33D8" w:rsidRPr="0038736E">
              <w:rPr>
                <w:rFonts w:ascii="Times New Roman" w:hAnsi="Times New Roman"/>
                <w:color w:val="000000" w:themeColor="text1"/>
                <w:lang w:val="ro-RO"/>
              </w:rPr>
              <w:t>.</w:t>
            </w:r>
          </w:p>
        </w:tc>
        <w:tc>
          <w:tcPr>
            <w:tcW w:w="7336" w:type="dxa"/>
          </w:tcPr>
          <w:p w14:paraId="0B595BD8" w14:textId="06015944" w:rsidR="0030627C" w:rsidRPr="0038736E" w:rsidRDefault="00AC5531" w:rsidP="00AC5531">
            <w:pPr>
              <w:widowControl w:val="0"/>
              <w:jc w:val="center"/>
              <w:rPr>
                <w:rFonts w:ascii="Times New Roman" w:hAnsi="Times New Roman"/>
                <w:bCs/>
                <w:i/>
                <w:iCs/>
                <w:lang w:val="ro-RO"/>
              </w:rPr>
            </w:pPr>
            <w:r w:rsidRPr="0038736E">
              <w:rPr>
                <w:rFonts w:ascii="Times New Roman" w:hAnsi="Times New Roman"/>
                <w:bCs/>
                <w:i/>
                <w:iCs/>
                <w:lang w:val="ro-RO"/>
              </w:rPr>
              <w:t xml:space="preserve">(Asumare </w:t>
            </w:r>
            <w:r w:rsidR="00A53758" w:rsidRPr="0038736E">
              <w:rPr>
                <w:rFonts w:ascii="Times New Roman" w:hAnsi="Times New Roman"/>
                <w:bCs/>
                <w:i/>
                <w:iCs/>
                <w:lang w:val="ro-RO"/>
              </w:rPr>
              <w:t>de către ofertant a specificațiilor s</w:t>
            </w:r>
            <w:r w:rsidRPr="0038736E">
              <w:rPr>
                <w:rFonts w:ascii="Times New Roman" w:hAnsi="Times New Roman"/>
                <w:bCs/>
                <w:i/>
                <w:iCs/>
                <w:lang w:val="ro-RO"/>
              </w:rPr>
              <w:t xml:space="preserve">olicitate </w:t>
            </w:r>
            <w:r w:rsidR="007466AB" w:rsidRPr="0038736E">
              <w:rPr>
                <w:rFonts w:ascii="Times New Roman" w:hAnsi="Times New Roman"/>
                <w:bCs/>
                <w:i/>
                <w:iCs/>
                <w:lang w:val="ro-RO"/>
              </w:rPr>
              <w:t xml:space="preserve">în caietul de sarcini </w:t>
            </w:r>
          </w:p>
          <w:p w14:paraId="708D7FAC" w14:textId="77777777" w:rsidR="0030627C" w:rsidRPr="0038736E" w:rsidRDefault="00AC5531" w:rsidP="00AC5531">
            <w:pPr>
              <w:widowControl w:val="0"/>
              <w:jc w:val="center"/>
              <w:rPr>
                <w:rFonts w:ascii="Times New Roman" w:hAnsi="Times New Roman"/>
                <w:bCs/>
                <w:i/>
                <w:iCs/>
                <w:lang w:val="ro-RO"/>
              </w:rPr>
            </w:pPr>
            <w:r w:rsidRPr="0038736E">
              <w:rPr>
                <w:rFonts w:ascii="Times New Roman" w:hAnsi="Times New Roman"/>
                <w:bCs/>
                <w:i/>
                <w:iCs/>
                <w:lang w:val="ro-RO"/>
              </w:rPr>
              <w:t xml:space="preserve">și </w:t>
            </w:r>
          </w:p>
          <w:p w14:paraId="3E21A4F0" w14:textId="7E251B19" w:rsidR="00D136DC" w:rsidRPr="0038736E" w:rsidRDefault="00AC5531" w:rsidP="00AC5531">
            <w:pPr>
              <w:widowControl w:val="0"/>
              <w:jc w:val="center"/>
              <w:rPr>
                <w:rFonts w:ascii="Times New Roman" w:hAnsi="Times New Roman"/>
                <w:b/>
                <w:bCs/>
                <w:lang w:val="ro-RO"/>
              </w:rPr>
            </w:pPr>
            <w:r w:rsidRPr="0038736E">
              <w:rPr>
                <w:rFonts w:ascii="Times New Roman" w:hAnsi="Times New Roman"/>
                <w:i/>
                <w:iCs/>
                <w:lang w:val="ro-RO"/>
              </w:rPr>
              <w:t>Documente la livrarea produselor ofertate)</w:t>
            </w:r>
          </w:p>
        </w:tc>
      </w:tr>
    </w:tbl>
    <w:p w14:paraId="0D3BF479" w14:textId="77777777" w:rsidR="00D136DC" w:rsidRPr="0038736E" w:rsidRDefault="00D136DC" w:rsidP="008428CD">
      <w:pPr>
        <w:widowControl w:val="0"/>
        <w:spacing w:after="0" w:line="240" w:lineRule="auto"/>
        <w:jc w:val="both"/>
        <w:rPr>
          <w:rFonts w:cs="Calibri"/>
          <w:b/>
          <w:bCs/>
          <w:lang w:val="ro-RO"/>
        </w:rPr>
      </w:pPr>
    </w:p>
    <w:p w14:paraId="0E3E5A30" w14:textId="2BCC9C29" w:rsidR="00145EF7" w:rsidRPr="0038736E" w:rsidRDefault="00145EF7" w:rsidP="000942EA">
      <w:pPr>
        <w:pStyle w:val="ListParagraph"/>
        <w:widowControl w:val="0"/>
        <w:numPr>
          <w:ilvl w:val="0"/>
          <w:numId w:val="12"/>
        </w:numPr>
        <w:jc w:val="both"/>
        <w:rPr>
          <w:rFonts w:ascii="Times New Roman" w:hAnsi="Times New Roman"/>
          <w:b/>
          <w:lang w:val="ro-RO"/>
        </w:rPr>
      </w:pPr>
      <w:r w:rsidRPr="0038736E">
        <w:rPr>
          <w:rFonts w:ascii="Times New Roman" w:hAnsi="Times New Roman"/>
          <w:b/>
          <w:lang w:val="ro-RO"/>
        </w:rPr>
        <w:t>Perioada garantie produse</w:t>
      </w:r>
      <w:r w:rsidR="00BC1438" w:rsidRPr="0038736E">
        <w:rPr>
          <w:rFonts w:ascii="Times New Roman" w:hAnsi="Times New Roman"/>
          <w:b/>
          <w:lang w:val="ro-RO"/>
        </w:rPr>
        <w:t>. Garantia produselor, întreținere și service</w:t>
      </w:r>
      <w:r w:rsidRPr="0038736E">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BC1438" w:rsidRPr="0038736E" w14:paraId="346C2910" w14:textId="77777777" w:rsidTr="00762584">
        <w:tc>
          <w:tcPr>
            <w:tcW w:w="7933" w:type="dxa"/>
          </w:tcPr>
          <w:p w14:paraId="67F77364" w14:textId="75794E64" w:rsidR="00BC1438" w:rsidRPr="0038736E" w:rsidRDefault="00F65543" w:rsidP="00BC1438">
            <w:pPr>
              <w:widowControl w:val="0"/>
              <w:rPr>
                <w:rFonts w:ascii="Times New Roman" w:hAnsi="Times New Roman"/>
                <w:b/>
                <w:lang w:val="ro-RO"/>
              </w:rPr>
            </w:pPr>
            <w:r w:rsidRPr="0038736E">
              <w:rPr>
                <w:rFonts w:ascii="Times New Roman" w:hAnsi="Times New Roman"/>
                <w:b/>
                <w:lang w:val="ro-RO"/>
              </w:rPr>
              <w:t xml:space="preserve">Specificații solicitate </w:t>
            </w:r>
            <w:r w:rsidR="00EC6537" w:rsidRPr="0038736E">
              <w:rPr>
                <w:rFonts w:ascii="Times New Roman" w:hAnsi="Times New Roman"/>
                <w:b/>
                <w:lang w:val="ro-RO"/>
              </w:rPr>
              <w:t>î</w:t>
            </w:r>
            <w:r w:rsidRPr="0038736E">
              <w:rPr>
                <w:rFonts w:ascii="Times New Roman" w:hAnsi="Times New Roman"/>
                <w:b/>
                <w:lang w:val="ro-RO"/>
              </w:rPr>
              <w:t xml:space="preserve">n caietul de sarcini - </w:t>
            </w:r>
            <w:r w:rsidR="00BC1438" w:rsidRPr="0038736E">
              <w:rPr>
                <w:rFonts w:ascii="Times New Roman" w:hAnsi="Times New Roman"/>
                <w:b/>
                <w:lang w:val="ro-RO"/>
              </w:rPr>
              <w:t>Perioada garantie produse solicitată. Garantia produselor, întreținere și service solicitate</w:t>
            </w:r>
          </w:p>
        </w:tc>
        <w:tc>
          <w:tcPr>
            <w:tcW w:w="7336" w:type="dxa"/>
          </w:tcPr>
          <w:p w14:paraId="1B129F0B" w14:textId="5E0ECD23" w:rsidR="00BC1438" w:rsidRPr="0038736E" w:rsidRDefault="00D90BC5" w:rsidP="00BC1438">
            <w:pPr>
              <w:widowControl w:val="0"/>
              <w:rPr>
                <w:rFonts w:ascii="Times New Roman" w:hAnsi="Times New Roman"/>
                <w:b/>
                <w:lang w:val="ro-RO"/>
              </w:rPr>
            </w:pPr>
            <w:r w:rsidRPr="0038736E">
              <w:rPr>
                <w:rFonts w:ascii="Times New Roman" w:hAnsi="Times New Roman"/>
                <w:b/>
                <w:lang w:val="ro-RO"/>
              </w:rPr>
              <w:t>Perioada garantie produse ofertat</w:t>
            </w:r>
            <w:r w:rsidR="00FA33D8" w:rsidRPr="0038736E">
              <w:rPr>
                <w:rFonts w:ascii="Times New Roman" w:hAnsi="Times New Roman"/>
                <w:b/>
                <w:lang w:val="ro-RO"/>
              </w:rPr>
              <w:t>ă</w:t>
            </w:r>
            <w:r w:rsidRPr="0038736E">
              <w:rPr>
                <w:rFonts w:ascii="Times New Roman" w:hAnsi="Times New Roman"/>
                <w:b/>
                <w:lang w:val="ro-RO"/>
              </w:rPr>
              <w:t>. Garantia produselor, întreținere și service ofertate</w:t>
            </w:r>
          </w:p>
        </w:tc>
      </w:tr>
      <w:tr w:rsidR="00BC1438" w:rsidRPr="0038736E" w14:paraId="2057F408" w14:textId="77777777" w:rsidTr="00762584">
        <w:tc>
          <w:tcPr>
            <w:tcW w:w="7933" w:type="dxa"/>
          </w:tcPr>
          <w:p w14:paraId="61B8FE45" w14:textId="0F26BC2F" w:rsidR="00E83764" w:rsidRPr="0038736E" w:rsidRDefault="00E83764" w:rsidP="00E83764">
            <w:pPr>
              <w:widowControl w:val="0"/>
              <w:jc w:val="both"/>
              <w:rPr>
                <w:rFonts w:ascii="Times New Roman" w:hAnsi="Times New Roman"/>
                <w:bCs/>
                <w:lang w:val="ro-RO"/>
              </w:rPr>
            </w:pPr>
            <w:r w:rsidRPr="0038736E">
              <w:rPr>
                <w:rFonts w:ascii="Times New Roman" w:hAnsi="Times New Roman"/>
                <w:bCs/>
                <w:lang w:val="ro-RO"/>
              </w:rPr>
              <w:t xml:space="preserve">Produsele ofertate trebuie sa fie noi (nefolosite), de cea mai bună calitate, cu performanțe tehnologice de ultimă generaţie și realizate în concordanță cu reglementările și standardele interne și internaționale valabile în prezent, standarde care vor fi menționate în ofertă.  </w:t>
            </w:r>
          </w:p>
          <w:p w14:paraId="2E01504B" w14:textId="33F11216" w:rsidR="00E07FA6" w:rsidRPr="00C24D59" w:rsidRDefault="00C4465F" w:rsidP="00C4465F">
            <w:pPr>
              <w:spacing w:line="240" w:lineRule="auto"/>
              <w:jc w:val="both"/>
              <w:rPr>
                <w:rFonts w:ascii="Times New Roman" w:hAnsi="Times New Roman"/>
                <w:lang w:val="ro-RO"/>
              </w:rPr>
            </w:pPr>
            <w:bookmarkStart w:id="1" w:name="_Hlk192483209"/>
            <w:r w:rsidRPr="0038736E">
              <w:rPr>
                <w:rFonts w:ascii="Times New Roman" w:hAnsi="Times New Roman"/>
                <w:b/>
                <w:sz w:val="24"/>
                <w:szCs w:val="24"/>
                <w:lang w:val="ro-RO" w:eastAsia="ro-RO"/>
              </w:rPr>
              <w:t xml:space="preserve">Furnizorul va asigura garanția comerciala a produselor, garanție comercială uzuală conform legii, </w:t>
            </w:r>
            <w:r w:rsidRPr="00E43602">
              <w:rPr>
                <w:rFonts w:ascii="Times New Roman" w:hAnsi="Times New Roman"/>
                <w:b/>
                <w:sz w:val="24"/>
                <w:szCs w:val="24"/>
                <w:lang w:val="ro-RO" w:eastAsia="ro-RO"/>
              </w:rPr>
              <w:t xml:space="preserve">de minim </w:t>
            </w:r>
            <w:r w:rsidRPr="00C24D59">
              <w:rPr>
                <w:rFonts w:ascii="Times New Roman" w:hAnsi="Times New Roman"/>
                <w:b/>
                <w:sz w:val="24"/>
                <w:szCs w:val="24"/>
                <w:lang w:val="ro-RO" w:eastAsia="ro-RO"/>
              </w:rPr>
              <w:t>24 luni</w:t>
            </w:r>
            <w:r w:rsidR="00C931EE" w:rsidRPr="00C24D59">
              <w:rPr>
                <w:rFonts w:ascii="Times New Roman" w:hAnsi="Times New Roman"/>
                <w:b/>
                <w:lang w:val="ro-RO" w:eastAsia="ro-RO"/>
              </w:rPr>
              <w:t>.</w:t>
            </w:r>
          </w:p>
          <w:bookmarkEnd w:id="1"/>
          <w:p w14:paraId="15D89309" w14:textId="77777777" w:rsidR="00C4465F" w:rsidRPr="0038736E" w:rsidRDefault="00C4465F" w:rsidP="00C4465F">
            <w:pPr>
              <w:widowControl w:val="0"/>
              <w:spacing w:line="240" w:lineRule="auto"/>
              <w:jc w:val="both"/>
              <w:rPr>
                <w:rFonts w:ascii="Times New Roman" w:hAnsi="Times New Roman"/>
                <w:lang w:val="ro-RO"/>
              </w:rPr>
            </w:pPr>
            <w:r w:rsidRPr="00C24D59">
              <w:rPr>
                <w:rFonts w:ascii="Times New Roman" w:hAnsi="Times New Roman"/>
                <w:lang w:val="ro-RO"/>
              </w:rPr>
              <w:t>Garantia produselor este cea solicitată prin prezentul caiet de sarcini, respectiv minim 24 luni, perioadă care va curge de la data</w:t>
            </w:r>
            <w:r w:rsidRPr="00E43602">
              <w:rPr>
                <w:rFonts w:ascii="Times New Roman" w:hAnsi="Times New Roman"/>
                <w:lang w:val="ro-RO"/>
              </w:rPr>
              <w:t xml:space="preserve"> semnarii Procesului</w:t>
            </w:r>
            <w:r w:rsidRPr="0038736E">
              <w:rPr>
                <w:rFonts w:ascii="Times New Roman" w:hAnsi="Times New Roman"/>
                <w:lang w:val="ro-RO"/>
              </w:rPr>
              <w:t xml:space="preserve"> Verbal de Receptie Calitativa </w:t>
            </w:r>
            <w:r w:rsidRPr="0038736E">
              <w:rPr>
                <w:rFonts w:ascii="Times New Roman" w:hAnsi="Times New Roman"/>
                <w:lang w:val="ro-RO"/>
              </w:rPr>
              <w:lastRenderedPageBreak/>
              <w:t xml:space="preserve">si Punere in Functiune. </w:t>
            </w:r>
          </w:p>
          <w:p w14:paraId="308D7013" w14:textId="77777777" w:rsidR="00C4465F" w:rsidRPr="0038736E" w:rsidRDefault="00C4465F" w:rsidP="00C4465F">
            <w:pPr>
              <w:spacing w:line="240" w:lineRule="auto"/>
              <w:jc w:val="both"/>
              <w:rPr>
                <w:rFonts w:ascii="Times New Roman" w:hAnsi="Times New Roman"/>
                <w:lang w:val="ro-RO"/>
              </w:rPr>
            </w:pPr>
            <w:r w:rsidRPr="0038736E">
              <w:rPr>
                <w:rFonts w:ascii="Times New Roman" w:hAnsi="Times New Roman"/>
                <w:lang w:val="ro-RO"/>
              </w:rPr>
              <w:t xml:space="preserve">Furnizorul se obligă să asigure servicii sigure și permanente și/sau înlocuirea echipamentelor defecte în perioada de garanție. Produsele/componentele defectate în termenul de garanție se remediază prin grija și pe cheltuiala furnizorului sau se înlocuiesc cu alte produse noi identice sau superioare calitativ în </w:t>
            </w:r>
            <w:r w:rsidRPr="0038736E">
              <w:rPr>
                <w:rFonts w:ascii="Times New Roman" w:hAnsi="Times New Roman"/>
                <w:b/>
                <w:bCs/>
                <w:lang w:val="ro-RO"/>
              </w:rPr>
              <w:t>cel mult 30 de zile lucrătoare</w:t>
            </w:r>
            <w:r w:rsidRPr="0038736E">
              <w:rPr>
                <w:rFonts w:ascii="Times New Roman" w:hAnsi="Times New Roman"/>
                <w:lang w:val="ro-RO"/>
              </w:rPr>
              <w:t xml:space="preserve"> de la data primirii de către furnizor a actului de sesizare.</w:t>
            </w:r>
          </w:p>
          <w:p w14:paraId="347009E7" w14:textId="3D115E65" w:rsidR="00BC1438" w:rsidRPr="0038736E" w:rsidRDefault="00C4465F" w:rsidP="00C4465F">
            <w:pPr>
              <w:jc w:val="both"/>
              <w:rPr>
                <w:rFonts w:ascii="Times New Roman" w:hAnsi="Times New Roman"/>
                <w:lang w:val="ro-RO"/>
              </w:rPr>
            </w:pPr>
            <w:r w:rsidRPr="0038736E">
              <w:rPr>
                <w:rFonts w:ascii="Times New Roman" w:hAnsi="Times New Roman"/>
                <w:lang w:val="ro-RO"/>
              </w:rPr>
              <w:t>În cazul imposibilității reparației sau înlocuirii pieselor defecte, se va înlocui deci întreg produsul, iar actul de sesizare se poate transmite prin e-mail. După efectuarea reparației și punerea în funcțiune a echipamentului, între furnizor și beneficiarul privat se întocmește un proces-verbal de remediere a defecțiunii, iar perioada de garanție se va prelungi pentru echipamentele în cauză cu durata totală a imobilizării</w:t>
            </w:r>
            <w:bookmarkStart w:id="2" w:name="_Hlk192483251"/>
            <w:r w:rsidR="00E07FA6" w:rsidRPr="0038736E">
              <w:rPr>
                <w:rFonts w:ascii="Times New Roman" w:hAnsi="Times New Roman"/>
                <w:bCs/>
                <w:lang w:val="ro-RO"/>
              </w:rPr>
              <w:t>.</w:t>
            </w:r>
            <w:bookmarkEnd w:id="2"/>
          </w:p>
        </w:tc>
        <w:tc>
          <w:tcPr>
            <w:tcW w:w="7336" w:type="dxa"/>
          </w:tcPr>
          <w:p w14:paraId="4CD98096" w14:textId="58435DAC" w:rsidR="0030627C" w:rsidRPr="0038736E" w:rsidRDefault="00E3624C" w:rsidP="00E3624C">
            <w:pPr>
              <w:widowControl w:val="0"/>
              <w:jc w:val="center"/>
              <w:rPr>
                <w:rFonts w:ascii="Times New Roman" w:hAnsi="Times New Roman"/>
                <w:bCs/>
                <w:i/>
                <w:iCs/>
                <w:lang w:val="ro-RO"/>
              </w:rPr>
            </w:pPr>
            <w:r w:rsidRPr="0038736E">
              <w:rPr>
                <w:rFonts w:ascii="Times New Roman" w:hAnsi="Times New Roman"/>
                <w:bCs/>
                <w:i/>
                <w:iCs/>
                <w:lang w:val="ro-RO"/>
              </w:rPr>
              <w:lastRenderedPageBreak/>
              <w:t xml:space="preserve">(Asumare </w:t>
            </w:r>
            <w:r w:rsidR="00A53758" w:rsidRPr="0038736E">
              <w:rPr>
                <w:rFonts w:ascii="Times New Roman" w:hAnsi="Times New Roman"/>
                <w:bCs/>
                <w:i/>
                <w:iCs/>
                <w:lang w:val="ro-RO"/>
              </w:rPr>
              <w:t xml:space="preserve">de către ofertant a </w:t>
            </w:r>
            <w:r w:rsidRPr="0038736E">
              <w:rPr>
                <w:rFonts w:ascii="Times New Roman" w:hAnsi="Times New Roman"/>
                <w:bCs/>
                <w:i/>
                <w:iCs/>
                <w:lang w:val="ro-RO"/>
              </w:rPr>
              <w:t>specificații</w:t>
            </w:r>
            <w:r w:rsidR="00A53758" w:rsidRPr="0038736E">
              <w:rPr>
                <w:rFonts w:ascii="Times New Roman" w:hAnsi="Times New Roman"/>
                <w:bCs/>
                <w:i/>
                <w:iCs/>
                <w:lang w:val="ro-RO"/>
              </w:rPr>
              <w:t>lor</w:t>
            </w:r>
            <w:r w:rsidRPr="0038736E">
              <w:rPr>
                <w:rFonts w:ascii="Times New Roman" w:hAnsi="Times New Roman"/>
                <w:bCs/>
                <w:i/>
                <w:iCs/>
                <w:lang w:val="ro-RO"/>
              </w:rPr>
              <w:t xml:space="preserve"> solicitate </w:t>
            </w:r>
            <w:r w:rsidR="007466AB" w:rsidRPr="0038736E">
              <w:rPr>
                <w:rFonts w:ascii="Times New Roman" w:hAnsi="Times New Roman"/>
                <w:bCs/>
                <w:i/>
                <w:iCs/>
                <w:lang w:val="ro-RO"/>
              </w:rPr>
              <w:t xml:space="preserve">în caietul de sarcini </w:t>
            </w:r>
          </w:p>
          <w:p w14:paraId="1F8A141B" w14:textId="77777777" w:rsidR="0030627C" w:rsidRPr="0038736E" w:rsidRDefault="00E3624C" w:rsidP="00E3624C">
            <w:pPr>
              <w:widowControl w:val="0"/>
              <w:jc w:val="center"/>
              <w:rPr>
                <w:rFonts w:ascii="Times New Roman" w:hAnsi="Times New Roman"/>
                <w:bCs/>
                <w:i/>
                <w:iCs/>
                <w:lang w:val="ro-RO"/>
              </w:rPr>
            </w:pPr>
            <w:r w:rsidRPr="0038736E">
              <w:rPr>
                <w:rFonts w:ascii="Times New Roman" w:hAnsi="Times New Roman"/>
                <w:bCs/>
                <w:i/>
                <w:iCs/>
                <w:lang w:val="ro-RO"/>
              </w:rPr>
              <w:t xml:space="preserve">și </w:t>
            </w:r>
          </w:p>
          <w:p w14:paraId="4938BA82" w14:textId="4F26D36E" w:rsidR="00BC1438" w:rsidRPr="0038736E" w:rsidRDefault="00E3624C" w:rsidP="00E3624C">
            <w:pPr>
              <w:widowControl w:val="0"/>
              <w:jc w:val="center"/>
              <w:rPr>
                <w:rFonts w:ascii="Times New Roman" w:hAnsi="Times New Roman"/>
                <w:b/>
                <w:lang w:val="ro-RO"/>
              </w:rPr>
            </w:pPr>
            <w:r w:rsidRPr="0038736E">
              <w:rPr>
                <w:rFonts w:ascii="Times New Roman" w:hAnsi="Times New Roman"/>
                <w:i/>
                <w:iCs/>
                <w:lang w:val="ro-RO"/>
              </w:rPr>
              <w:t>perioada de garanție produse ofertate, garanția produselor, întreținere și service ofertate)</w:t>
            </w:r>
          </w:p>
        </w:tc>
      </w:tr>
    </w:tbl>
    <w:p w14:paraId="7DC9C2C9" w14:textId="77777777" w:rsidR="00575A69" w:rsidRPr="008428CD" w:rsidRDefault="00575A69" w:rsidP="008428CD">
      <w:pPr>
        <w:widowControl w:val="0"/>
        <w:spacing w:after="0" w:line="240" w:lineRule="auto"/>
        <w:rPr>
          <w:rFonts w:ascii="Times New Roman" w:hAnsi="Times New Roman"/>
          <w:b/>
          <w:lang w:val="ro-RO"/>
        </w:rPr>
      </w:pPr>
    </w:p>
    <w:p w14:paraId="3CF5B3A5" w14:textId="6A9C4997" w:rsidR="00145EF7" w:rsidRPr="0038736E" w:rsidRDefault="00812186" w:rsidP="000942EA">
      <w:pPr>
        <w:pStyle w:val="ListParagraph"/>
        <w:widowControl w:val="0"/>
        <w:numPr>
          <w:ilvl w:val="0"/>
          <w:numId w:val="12"/>
        </w:numPr>
        <w:rPr>
          <w:rFonts w:ascii="Times New Roman" w:hAnsi="Times New Roman"/>
          <w:b/>
          <w:lang w:val="ro-RO"/>
        </w:rPr>
      </w:pPr>
      <w:r w:rsidRPr="0038736E">
        <w:rPr>
          <w:rFonts w:ascii="Times New Roman" w:hAnsi="Times New Roman"/>
          <w:b/>
          <w:lang w:val="ro-RO"/>
        </w:rPr>
        <w:t>Condiții de plată:</w:t>
      </w:r>
    </w:p>
    <w:tbl>
      <w:tblPr>
        <w:tblStyle w:val="TableGrid"/>
        <w:tblW w:w="0" w:type="auto"/>
        <w:tblLook w:val="04A0" w:firstRow="1" w:lastRow="0" w:firstColumn="1" w:lastColumn="0" w:noHBand="0" w:noVBand="1"/>
      </w:tblPr>
      <w:tblGrid>
        <w:gridCol w:w="7933"/>
        <w:gridCol w:w="7336"/>
      </w:tblGrid>
      <w:tr w:rsidR="00812186" w:rsidRPr="0038736E" w14:paraId="00440F0B" w14:textId="77777777" w:rsidTr="00762584">
        <w:tc>
          <w:tcPr>
            <w:tcW w:w="7933" w:type="dxa"/>
          </w:tcPr>
          <w:p w14:paraId="443EB1BD" w14:textId="4EE60066" w:rsidR="00812186" w:rsidRPr="0038736E" w:rsidRDefault="00F65543" w:rsidP="00FB42CE">
            <w:pPr>
              <w:widowControl w:val="0"/>
              <w:rPr>
                <w:rFonts w:ascii="Times New Roman" w:hAnsi="Times New Roman"/>
                <w:b/>
                <w:lang w:val="ro-RO"/>
              </w:rPr>
            </w:pPr>
            <w:r w:rsidRPr="0038736E">
              <w:rPr>
                <w:rFonts w:ascii="Times New Roman" w:hAnsi="Times New Roman"/>
                <w:b/>
                <w:lang w:val="ro-RO"/>
              </w:rPr>
              <w:t xml:space="preserve">Specificații solicitate </w:t>
            </w:r>
            <w:r w:rsidR="00EC6537" w:rsidRPr="0038736E">
              <w:rPr>
                <w:rFonts w:ascii="Times New Roman" w:hAnsi="Times New Roman"/>
                <w:b/>
                <w:lang w:val="ro-RO"/>
              </w:rPr>
              <w:t>î</w:t>
            </w:r>
            <w:r w:rsidRPr="0038736E">
              <w:rPr>
                <w:rFonts w:ascii="Times New Roman" w:hAnsi="Times New Roman"/>
                <w:b/>
                <w:lang w:val="ro-RO"/>
              </w:rPr>
              <w:t xml:space="preserve">n caietul de sarcini </w:t>
            </w:r>
            <w:r w:rsidR="00812186" w:rsidRPr="0038736E">
              <w:rPr>
                <w:rFonts w:ascii="Times New Roman" w:hAnsi="Times New Roman"/>
                <w:b/>
                <w:lang w:val="ro-RO"/>
              </w:rPr>
              <w:t>– condiții de plată</w:t>
            </w:r>
          </w:p>
        </w:tc>
        <w:tc>
          <w:tcPr>
            <w:tcW w:w="7336" w:type="dxa"/>
          </w:tcPr>
          <w:p w14:paraId="34356A84" w14:textId="5230F1EC" w:rsidR="00812186" w:rsidRPr="0038736E" w:rsidRDefault="00812186" w:rsidP="00FB42CE">
            <w:pPr>
              <w:widowControl w:val="0"/>
              <w:rPr>
                <w:rFonts w:ascii="Times New Roman" w:hAnsi="Times New Roman"/>
                <w:b/>
                <w:lang w:val="ro-RO"/>
              </w:rPr>
            </w:pPr>
            <w:r w:rsidRPr="0038736E">
              <w:rPr>
                <w:rFonts w:ascii="Times New Roman" w:hAnsi="Times New Roman"/>
                <w:b/>
                <w:lang w:val="ro-RO"/>
              </w:rPr>
              <w:t>Condiții de plată ale ofertantului</w:t>
            </w:r>
          </w:p>
        </w:tc>
      </w:tr>
      <w:tr w:rsidR="00812186" w:rsidRPr="0038736E" w14:paraId="0636CCCA" w14:textId="77777777" w:rsidTr="00762584">
        <w:tc>
          <w:tcPr>
            <w:tcW w:w="7933" w:type="dxa"/>
          </w:tcPr>
          <w:p w14:paraId="1833570E" w14:textId="7DBB8AAC" w:rsidR="00FA33D8" w:rsidRPr="0038736E" w:rsidRDefault="00FA33D8" w:rsidP="00FA33D8">
            <w:pPr>
              <w:pStyle w:val="Corptext10"/>
              <w:widowControl w:val="0"/>
              <w:shd w:val="clear" w:color="auto" w:fill="auto"/>
              <w:spacing w:line="240" w:lineRule="auto"/>
              <w:ind w:firstLine="0"/>
              <w:jc w:val="both"/>
              <w:rPr>
                <w:rFonts w:ascii="Times New Roman" w:hAnsi="Times New Roman"/>
                <w:sz w:val="22"/>
                <w:szCs w:val="22"/>
                <w:lang w:val="ro-RO"/>
              </w:rPr>
            </w:pPr>
            <w:bookmarkStart w:id="3" w:name="_Hlk192483276"/>
            <w:r w:rsidRPr="0038736E">
              <w:rPr>
                <w:rFonts w:ascii="Times New Roman" w:hAnsi="Times New Roman"/>
                <w:bCs/>
                <w:sz w:val="22"/>
                <w:szCs w:val="22"/>
                <w:lang w:val="ro-RO"/>
              </w:rPr>
              <w:t>Condiții de plată:</w:t>
            </w:r>
            <w:r w:rsidRPr="0038736E">
              <w:rPr>
                <w:rFonts w:ascii="Times New Roman" w:hAnsi="Times New Roman"/>
                <w:b/>
                <w:sz w:val="22"/>
                <w:szCs w:val="22"/>
                <w:lang w:val="ro-RO"/>
              </w:rPr>
              <w:t xml:space="preserve"> </w:t>
            </w:r>
            <w:r w:rsidRPr="0038736E">
              <w:rPr>
                <w:rFonts w:ascii="Times New Roman" w:hAnsi="Times New Roman"/>
                <w:sz w:val="22"/>
                <w:szCs w:val="22"/>
                <w:lang w:val="ro-RO"/>
              </w:rPr>
              <w:t xml:space="preserve">in baza facturii emise de Ofertant (Furnizor), </w:t>
            </w:r>
            <w:r w:rsidR="004D7027" w:rsidRPr="0038736E">
              <w:rPr>
                <w:rFonts w:ascii="Times New Roman" w:hAnsi="Times New Roman"/>
                <w:sz w:val="22"/>
                <w:szCs w:val="22"/>
                <w:lang w:val="ro-RO"/>
              </w:rPr>
              <w:t>transmise prin sistemul e-Factura (valabil pentru operatorii economici înregistrați în Romania)</w:t>
            </w:r>
            <w:r w:rsidRPr="0038736E">
              <w:rPr>
                <w:rFonts w:ascii="Times New Roman" w:hAnsi="Times New Roman"/>
                <w:sz w:val="22"/>
                <w:szCs w:val="22"/>
                <w:lang w:val="ro-RO"/>
              </w:rPr>
              <w:t xml:space="preserve">, cu conditia efectuarii receptiei cantitative și calitative, respectiv punerii în functiune, consemnate prin procese verbale semnate de ambele părți. Plata se va realiza in termen de 30 zile de la data emiterii facturii de către Furnizor </w:t>
            </w:r>
            <w:proofErr w:type="spellStart"/>
            <w:r w:rsidRPr="0038736E">
              <w:rPr>
                <w:rFonts w:ascii="Times New Roman" w:hAnsi="Times New Roman"/>
                <w:sz w:val="22"/>
                <w:szCs w:val="22"/>
                <w:lang w:val="en-GB"/>
              </w:rPr>
              <w:t>și</w:t>
            </w:r>
            <w:proofErr w:type="spellEnd"/>
            <w:r w:rsidRPr="0038736E">
              <w:rPr>
                <w:rFonts w:ascii="Times New Roman" w:hAnsi="Times New Roman"/>
                <w:sz w:val="22"/>
                <w:szCs w:val="22"/>
                <w:lang w:val="en-GB"/>
              </w:rPr>
              <w:t xml:space="preserve"> </w:t>
            </w:r>
            <w:proofErr w:type="spellStart"/>
            <w:r w:rsidRPr="0038736E">
              <w:rPr>
                <w:rFonts w:ascii="Times New Roman" w:hAnsi="Times New Roman"/>
                <w:sz w:val="22"/>
                <w:szCs w:val="22"/>
                <w:lang w:val="en-GB"/>
              </w:rPr>
              <w:t>comunicării</w:t>
            </w:r>
            <w:proofErr w:type="spellEnd"/>
            <w:r w:rsidRPr="0038736E">
              <w:rPr>
                <w:rFonts w:ascii="Times New Roman" w:hAnsi="Times New Roman"/>
                <w:sz w:val="22"/>
                <w:szCs w:val="22"/>
                <w:lang w:val="en-GB"/>
              </w:rPr>
              <w:t xml:space="preserve"> </w:t>
            </w:r>
            <w:proofErr w:type="spellStart"/>
            <w:r w:rsidRPr="0038736E">
              <w:rPr>
                <w:rFonts w:ascii="Times New Roman" w:hAnsi="Times New Roman"/>
                <w:sz w:val="22"/>
                <w:szCs w:val="22"/>
                <w:lang w:val="en-GB"/>
              </w:rPr>
              <w:t>către</w:t>
            </w:r>
            <w:proofErr w:type="spellEnd"/>
            <w:r w:rsidRPr="0038736E">
              <w:rPr>
                <w:rFonts w:ascii="Times New Roman" w:hAnsi="Times New Roman"/>
                <w:sz w:val="22"/>
                <w:szCs w:val="22"/>
                <w:lang w:val="en-GB"/>
              </w:rPr>
              <w:t xml:space="preserve"> </w:t>
            </w:r>
            <w:proofErr w:type="spellStart"/>
            <w:r w:rsidRPr="0038736E">
              <w:rPr>
                <w:rFonts w:ascii="Times New Roman" w:hAnsi="Times New Roman"/>
                <w:sz w:val="22"/>
                <w:szCs w:val="22"/>
                <w:lang w:val="en-GB"/>
              </w:rPr>
              <w:t>Beneficiarul</w:t>
            </w:r>
            <w:proofErr w:type="spellEnd"/>
            <w:r w:rsidRPr="0038736E">
              <w:rPr>
                <w:rFonts w:ascii="Times New Roman" w:hAnsi="Times New Roman"/>
                <w:sz w:val="22"/>
                <w:szCs w:val="22"/>
                <w:lang w:val="en-GB"/>
              </w:rPr>
              <w:t xml:space="preserve"> </w:t>
            </w:r>
            <w:proofErr w:type="spellStart"/>
            <w:r w:rsidRPr="0038736E">
              <w:rPr>
                <w:rFonts w:ascii="Times New Roman" w:hAnsi="Times New Roman"/>
                <w:sz w:val="22"/>
                <w:szCs w:val="22"/>
                <w:lang w:val="en-GB"/>
              </w:rPr>
              <w:t>privat</w:t>
            </w:r>
            <w:proofErr w:type="spellEnd"/>
            <w:r w:rsidRPr="0038736E">
              <w:rPr>
                <w:rFonts w:ascii="Times New Roman" w:hAnsi="Times New Roman"/>
                <w:sz w:val="22"/>
                <w:szCs w:val="22"/>
                <w:lang w:val="ro-RO"/>
              </w:rPr>
              <w:t>.</w:t>
            </w:r>
          </w:p>
          <w:p w14:paraId="4E01B83E" w14:textId="049F6804" w:rsidR="00812186" w:rsidRPr="0038736E" w:rsidRDefault="00FA33D8" w:rsidP="00FA33D8">
            <w:pPr>
              <w:widowControl w:val="0"/>
              <w:jc w:val="both"/>
              <w:rPr>
                <w:rFonts w:ascii="Times New Roman" w:hAnsi="Times New Roman"/>
                <w:b/>
                <w:lang w:val="ro-RO"/>
              </w:rPr>
            </w:pPr>
            <w:r w:rsidRPr="0038736E">
              <w:rPr>
                <w:rFonts w:ascii="Times New Roman" w:hAnsi="Times New Roman"/>
                <w:color w:val="000000" w:themeColor="text1"/>
                <w:lang w:val="ro-RO"/>
              </w:rPr>
              <w:t xml:space="preserve">Beneficiarul privat isi rezerva dreptul de a realiza platile prin mecanismul cererilor de transfer conform PNRR, asumandu-si toate obligatiile ce decurg din efectuarea platilor prin acest mecanism. </w:t>
            </w:r>
            <w:r w:rsidRPr="0038736E">
              <w:rPr>
                <w:rFonts w:ascii="Times New Roman" w:hAnsi="Times New Roman"/>
                <w:b/>
                <w:bCs/>
                <w:color w:val="000000" w:themeColor="text1"/>
                <w:lang w:val="ro-RO"/>
              </w:rPr>
              <w:t>Prin depunerea ofertei, operatorul economic isi asuma si accepta incasarea facturilor prin mecanismul cererilor de transfer</w:t>
            </w:r>
            <w:r w:rsidR="00812186" w:rsidRPr="0038736E">
              <w:rPr>
                <w:rFonts w:ascii="Times New Roman" w:hAnsi="Times New Roman"/>
                <w:b/>
                <w:bCs/>
                <w:lang w:val="ro-RO"/>
              </w:rPr>
              <w:t>.</w:t>
            </w:r>
            <w:bookmarkEnd w:id="3"/>
          </w:p>
        </w:tc>
        <w:tc>
          <w:tcPr>
            <w:tcW w:w="7336" w:type="dxa"/>
          </w:tcPr>
          <w:p w14:paraId="0E4D06D5" w14:textId="08B65924" w:rsidR="0030627C" w:rsidRPr="0038736E" w:rsidRDefault="00E3624C" w:rsidP="00E3624C">
            <w:pPr>
              <w:widowControl w:val="0"/>
              <w:jc w:val="center"/>
              <w:rPr>
                <w:rFonts w:ascii="Times New Roman" w:hAnsi="Times New Roman"/>
                <w:bCs/>
                <w:i/>
                <w:iCs/>
                <w:lang w:val="ro-RO"/>
              </w:rPr>
            </w:pPr>
            <w:r w:rsidRPr="0038736E">
              <w:rPr>
                <w:rFonts w:ascii="Times New Roman" w:hAnsi="Times New Roman"/>
                <w:bCs/>
                <w:i/>
                <w:iCs/>
                <w:lang w:val="ro-RO"/>
              </w:rPr>
              <w:t xml:space="preserve">(Asumare </w:t>
            </w:r>
            <w:r w:rsidR="00A53758" w:rsidRPr="0038736E">
              <w:rPr>
                <w:rFonts w:ascii="Times New Roman" w:hAnsi="Times New Roman"/>
                <w:bCs/>
                <w:i/>
                <w:iCs/>
                <w:lang w:val="ro-RO"/>
              </w:rPr>
              <w:t xml:space="preserve">de către ofertant a </w:t>
            </w:r>
            <w:r w:rsidRPr="0038736E">
              <w:rPr>
                <w:rFonts w:ascii="Times New Roman" w:hAnsi="Times New Roman"/>
                <w:bCs/>
                <w:i/>
                <w:iCs/>
                <w:lang w:val="ro-RO"/>
              </w:rPr>
              <w:t>specificați</w:t>
            </w:r>
            <w:r w:rsidR="00A53758" w:rsidRPr="0038736E">
              <w:rPr>
                <w:rFonts w:ascii="Times New Roman" w:hAnsi="Times New Roman"/>
                <w:bCs/>
                <w:i/>
                <w:iCs/>
                <w:lang w:val="ro-RO"/>
              </w:rPr>
              <w:t>lor</w:t>
            </w:r>
            <w:r w:rsidRPr="0038736E">
              <w:rPr>
                <w:rFonts w:ascii="Times New Roman" w:hAnsi="Times New Roman"/>
                <w:bCs/>
                <w:i/>
                <w:iCs/>
                <w:lang w:val="ro-RO"/>
              </w:rPr>
              <w:t xml:space="preserve">i solicitate </w:t>
            </w:r>
            <w:r w:rsidR="007466AB" w:rsidRPr="0038736E">
              <w:rPr>
                <w:rFonts w:ascii="Times New Roman" w:hAnsi="Times New Roman"/>
                <w:bCs/>
                <w:i/>
                <w:iCs/>
                <w:lang w:val="ro-RO"/>
              </w:rPr>
              <w:t xml:space="preserve">în caietul de sarcini </w:t>
            </w:r>
          </w:p>
          <w:p w14:paraId="2A37D0D2" w14:textId="77777777" w:rsidR="0030627C" w:rsidRPr="0038736E" w:rsidRDefault="00E3624C" w:rsidP="00E3624C">
            <w:pPr>
              <w:widowControl w:val="0"/>
              <w:jc w:val="center"/>
              <w:rPr>
                <w:rFonts w:ascii="Times New Roman" w:hAnsi="Times New Roman"/>
                <w:bCs/>
                <w:i/>
                <w:iCs/>
                <w:lang w:val="ro-RO"/>
              </w:rPr>
            </w:pPr>
            <w:r w:rsidRPr="0038736E">
              <w:rPr>
                <w:rFonts w:ascii="Times New Roman" w:hAnsi="Times New Roman"/>
                <w:bCs/>
                <w:i/>
                <w:iCs/>
                <w:lang w:val="ro-RO"/>
              </w:rPr>
              <w:t xml:space="preserve">și </w:t>
            </w:r>
          </w:p>
          <w:p w14:paraId="3305F28D" w14:textId="3C0BC2AA" w:rsidR="00812186" w:rsidRPr="0038736E" w:rsidRDefault="00E3624C" w:rsidP="00E3624C">
            <w:pPr>
              <w:widowControl w:val="0"/>
              <w:jc w:val="center"/>
              <w:rPr>
                <w:rFonts w:ascii="Times New Roman" w:hAnsi="Times New Roman"/>
                <w:b/>
                <w:lang w:val="ro-RO"/>
              </w:rPr>
            </w:pPr>
            <w:r w:rsidRPr="0038736E">
              <w:rPr>
                <w:rFonts w:ascii="Times New Roman" w:hAnsi="Times New Roman"/>
                <w:i/>
                <w:iCs/>
                <w:lang w:val="ro-RO"/>
              </w:rPr>
              <w:t>condiții de plată)</w:t>
            </w:r>
          </w:p>
        </w:tc>
      </w:tr>
    </w:tbl>
    <w:p w14:paraId="63A9468D" w14:textId="77777777" w:rsidR="00FB42CE" w:rsidRPr="0038736E" w:rsidRDefault="00FB42CE" w:rsidP="0051753D">
      <w:pPr>
        <w:widowControl w:val="0"/>
        <w:spacing w:after="0"/>
        <w:jc w:val="center"/>
        <w:rPr>
          <w:rFonts w:ascii="Times New Roman" w:hAnsi="Times New Roman"/>
          <w:lang w:val="ro-RO"/>
        </w:rPr>
      </w:pPr>
      <w:r w:rsidRPr="0038736E">
        <w:rPr>
          <w:rFonts w:ascii="Times New Roman" w:hAnsi="Times New Roman"/>
          <w:lang w:val="ro-RO"/>
        </w:rPr>
        <w:t>Ofertant,</w:t>
      </w:r>
    </w:p>
    <w:p w14:paraId="70046BAE" w14:textId="77777777" w:rsidR="00FB42CE" w:rsidRPr="0038736E" w:rsidRDefault="00FB42CE" w:rsidP="0051753D">
      <w:pPr>
        <w:widowControl w:val="0"/>
        <w:spacing w:after="0"/>
        <w:jc w:val="center"/>
        <w:rPr>
          <w:rFonts w:ascii="Times New Roman" w:hAnsi="Times New Roman"/>
          <w:lang w:val="ro-RO"/>
        </w:rPr>
      </w:pPr>
      <w:r w:rsidRPr="0038736E">
        <w:rPr>
          <w:rFonts w:ascii="Times New Roman" w:hAnsi="Times New Roman"/>
          <w:lang w:val="ro-RO"/>
        </w:rPr>
        <w:t>…………………………….</w:t>
      </w:r>
    </w:p>
    <w:p w14:paraId="032B116F" w14:textId="1F12E8B7" w:rsidR="00FB42CE" w:rsidRPr="0038736E" w:rsidRDefault="00FB42CE" w:rsidP="0051753D">
      <w:pPr>
        <w:widowControl w:val="0"/>
        <w:spacing w:after="0"/>
        <w:jc w:val="center"/>
        <w:rPr>
          <w:rFonts w:cs="Calibri"/>
          <w:b/>
          <w:i/>
          <w:lang w:val="ro-RO" w:eastAsia="pl-PL"/>
        </w:rPr>
      </w:pPr>
      <w:r w:rsidRPr="0038736E">
        <w:rPr>
          <w:rFonts w:ascii="Times New Roman" w:hAnsi="Times New Roman"/>
          <w:lang w:val="ro-RO"/>
        </w:rPr>
        <w:t>Semnatura si ștampila</w:t>
      </w:r>
      <w:r w:rsidRPr="0038736E">
        <w:rPr>
          <w:rFonts w:cs="Calibri"/>
          <w:b/>
          <w:i/>
          <w:lang w:val="ro-RO" w:eastAsia="pl-PL"/>
        </w:rPr>
        <w:br w:type="page"/>
      </w:r>
    </w:p>
    <w:p w14:paraId="7F0F445E" w14:textId="77777777" w:rsidR="00EA7460" w:rsidRPr="0038736E" w:rsidRDefault="00EA7460" w:rsidP="00FB42CE">
      <w:pPr>
        <w:ind w:right="72"/>
        <w:jc w:val="both"/>
        <w:rPr>
          <w:rFonts w:cs="Calibri"/>
          <w:lang w:val="ro-RO"/>
        </w:rPr>
        <w:sectPr w:rsidR="00EA7460" w:rsidRPr="0038736E" w:rsidSect="000942EA">
          <w:pgSz w:w="16838" w:h="11906" w:orient="landscape"/>
          <w:pgMar w:top="1418" w:right="425" w:bottom="1134" w:left="1134" w:header="142" w:footer="709" w:gutter="0"/>
          <w:cols w:space="708"/>
          <w:docGrid w:linePitch="360"/>
        </w:sectPr>
      </w:pPr>
    </w:p>
    <w:p w14:paraId="6CC6A6E9" w14:textId="0E57E4DF" w:rsidR="00FB42CE" w:rsidRPr="0038736E" w:rsidRDefault="00FB42CE" w:rsidP="00FB42CE">
      <w:pPr>
        <w:ind w:right="72"/>
        <w:jc w:val="both"/>
        <w:rPr>
          <w:rFonts w:ascii="Times New Roman" w:hAnsi="Times New Roman"/>
          <w:b/>
          <w:i/>
          <w:lang w:val="ro-RO"/>
        </w:rPr>
      </w:pPr>
      <w:r w:rsidRPr="0038736E">
        <w:rPr>
          <w:rFonts w:ascii="Times New Roman" w:hAnsi="Times New Roman"/>
          <w:lang w:val="ro-RO"/>
        </w:rPr>
        <w:lastRenderedPageBreak/>
        <w:t>OPERATOR ECONOMIC</w:t>
      </w:r>
      <w:r w:rsidRPr="0038736E">
        <w:rPr>
          <w:rFonts w:ascii="Times New Roman" w:hAnsi="Times New Roman"/>
          <w:b/>
          <w:i/>
          <w:lang w:val="ro-RO"/>
        </w:rPr>
        <w:tab/>
      </w:r>
      <w:r w:rsidRPr="0038736E">
        <w:rPr>
          <w:rFonts w:ascii="Times New Roman" w:hAnsi="Times New Roman"/>
          <w:b/>
          <w:i/>
          <w:lang w:val="ro-RO"/>
        </w:rPr>
        <w:tab/>
      </w:r>
      <w:r w:rsidRPr="0038736E">
        <w:rPr>
          <w:rFonts w:ascii="Times New Roman" w:hAnsi="Times New Roman"/>
          <w:b/>
          <w:i/>
          <w:lang w:val="ro-RO"/>
        </w:rPr>
        <w:tab/>
      </w:r>
      <w:r w:rsidRPr="0038736E">
        <w:rPr>
          <w:rFonts w:ascii="Times New Roman" w:hAnsi="Times New Roman"/>
          <w:b/>
          <w:i/>
          <w:lang w:val="ro-RO"/>
        </w:rPr>
        <w:tab/>
      </w:r>
      <w:r w:rsidRPr="0038736E">
        <w:rPr>
          <w:rFonts w:ascii="Times New Roman" w:hAnsi="Times New Roman"/>
          <w:b/>
          <w:i/>
          <w:lang w:val="ro-RO"/>
        </w:rPr>
        <w:tab/>
      </w:r>
      <w:r w:rsidRPr="0038736E">
        <w:rPr>
          <w:rFonts w:ascii="Times New Roman" w:hAnsi="Times New Roman"/>
          <w:b/>
          <w:i/>
          <w:lang w:val="ro-RO"/>
        </w:rPr>
        <w:tab/>
      </w:r>
      <w:r w:rsidRPr="0038736E">
        <w:rPr>
          <w:rFonts w:ascii="Times New Roman" w:hAnsi="Times New Roman"/>
          <w:b/>
          <w:i/>
          <w:lang w:val="ro-RO"/>
        </w:rPr>
        <w:tab/>
      </w:r>
      <w:r w:rsidR="008F4BA1" w:rsidRPr="0038736E">
        <w:rPr>
          <w:rFonts w:ascii="Times New Roman" w:hAnsi="Times New Roman"/>
          <w:b/>
          <w:i/>
          <w:lang w:val="ro-RO"/>
        </w:rPr>
        <w:t xml:space="preserve">                      </w:t>
      </w:r>
      <w:r w:rsidRPr="0038736E">
        <w:rPr>
          <w:rFonts w:ascii="Times New Roman" w:hAnsi="Times New Roman"/>
          <w:b/>
          <w:lang w:val="ro-RO"/>
        </w:rPr>
        <w:t xml:space="preserve">Anexa </w:t>
      </w:r>
      <w:r w:rsidR="009F464B" w:rsidRPr="0038736E">
        <w:rPr>
          <w:rFonts w:ascii="Times New Roman" w:hAnsi="Times New Roman"/>
          <w:b/>
          <w:lang w:val="ro-RO"/>
        </w:rPr>
        <w:t>4</w:t>
      </w:r>
    </w:p>
    <w:p w14:paraId="1BFE37CD" w14:textId="77777777" w:rsidR="00FB42CE" w:rsidRPr="0038736E" w:rsidRDefault="00FB42CE" w:rsidP="00FB42CE">
      <w:pPr>
        <w:ind w:left="72" w:right="72"/>
        <w:jc w:val="both"/>
        <w:rPr>
          <w:rFonts w:ascii="Times New Roman" w:hAnsi="Times New Roman"/>
          <w:lang w:val="ro-RO"/>
        </w:rPr>
      </w:pPr>
      <w:r w:rsidRPr="0038736E">
        <w:rPr>
          <w:rFonts w:ascii="Times New Roman" w:hAnsi="Times New Roman"/>
          <w:lang w:val="ro-RO"/>
        </w:rPr>
        <w:t>(denumirea/numele)</w:t>
      </w:r>
    </w:p>
    <w:p w14:paraId="1F7779A8" w14:textId="77777777" w:rsidR="00FB42CE" w:rsidRPr="0038736E" w:rsidRDefault="00FB42CE" w:rsidP="00FB42CE">
      <w:pPr>
        <w:ind w:left="72" w:right="72" w:firstLine="120"/>
        <w:jc w:val="center"/>
        <w:rPr>
          <w:rFonts w:ascii="Times New Roman" w:hAnsi="Times New Roman"/>
          <w:b/>
          <w:lang w:val="ro-RO"/>
        </w:rPr>
      </w:pPr>
      <w:r w:rsidRPr="0038736E">
        <w:rPr>
          <w:rFonts w:ascii="Times New Roman" w:hAnsi="Times New Roman"/>
          <w:b/>
          <w:lang w:val="ro-RO"/>
        </w:rPr>
        <w:t>FORMULAR DE OFERTA</w:t>
      </w:r>
    </w:p>
    <w:p w14:paraId="4A6F98E0" w14:textId="77777777" w:rsidR="00FB42CE" w:rsidRPr="0038736E" w:rsidRDefault="00FB42CE" w:rsidP="00FB42CE">
      <w:pPr>
        <w:widowControl w:val="0"/>
        <w:jc w:val="both"/>
        <w:rPr>
          <w:rFonts w:ascii="Times New Roman" w:eastAsia="MS Mincho" w:hAnsi="Times New Roman"/>
          <w:lang w:val="ro-RO"/>
        </w:rPr>
      </w:pPr>
      <w:r w:rsidRPr="0038736E">
        <w:rPr>
          <w:rFonts w:ascii="Times New Roman" w:eastAsia="MS Mincho" w:hAnsi="Times New Roman"/>
          <w:lang w:val="ro-RO"/>
        </w:rPr>
        <w:t xml:space="preserve">Catre:  </w:t>
      </w:r>
      <w:r w:rsidRPr="0038736E">
        <w:rPr>
          <w:rFonts w:ascii="Times New Roman" w:eastAsia="MS Mincho" w:hAnsi="Times New Roman"/>
          <w:b/>
          <w:lang w:val="ro-RO"/>
        </w:rPr>
        <w:t>Universitatea  Titu  Maiorescu</w:t>
      </w:r>
    </w:p>
    <w:p w14:paraId="1B9347B1" w14:textId="77777777" w:rsidR="00FB42CE" w:rsidRPr="0038736E" w:rsidRDefault="00FB42CE" w:rsidP="00FB42CE">
      <w:pPr>
        <w:widowControl w:val="0"/>
        <w:jc w:val="both"/>
        <w:rPr>
          <w:rFonts w:ascii="Times New Roman" w:eastAsia="MS Mincho" w:hAnsi="Times New Roman"/>
          <w:lang w:val="ro-RO"/>
        </w:rPr>
      </w:pPr>
      <w:r w:rsidRPr="0038736E">
        <w:rPr>
          <w:rFonts w:ascii="Times New Roman" w:eastAsia="MS Mincho" w:hAnsi="Times New Roman"/>
          <w:lang w:val="ro-RO"/>
        </w:rPr>
        <w:t>Adresa:</w:t>
      </w:r>
      <w:r w:rsidRPr="0038736E">
        <w:rPr>
          <w:rFonts w:ascii="Times New Roman" w:eastAsia="MS Mincho" w:hAnsi="Times New Roman"/>
          <w:lang w:val="ro-RO"/>
        </w:rPr>
        <w:tab/>
        <w:t xml:space="preserve">Calea Vacaresti nr.187, sector 4, Municipiul Bucuresti,  </w:t>
      </w:r>
    </w:p>
    <w:p w14:paraId="7C31FEEE" w14:textId="77777777" w:rsidR="00FB42CE" w:rsidRPr="0038736E" w:rsidRDefault="00FB42CE" w:rsidP="00FB42CE">
      <w:pPr>
        <w:widowControl w:val="0"/>
        <w:jc w:val="both"/>
        <w:rPr>
          <w:rFonts w:ascii="Times New Roman" w:eastAsia="MS Mincho" w:hAnsi="Times New Roman"/>
          <w:lang w:val="ro-RO"/>
        </w:rPr>
      </w:pPr>
      <w:r w:rsidRPr="0038736E">
        <w:rPr>
          <w:rFonts w:ascii="Times New Roman" w:eastAsia="MS Mincho" w:hAnsi="Times New Roman"/>
          <w:lang w:val="ro-RO"/>
        </w:rPr>
        <w:t xml:space="preserve">tel:  021 325 2164, </w:t>
      </w:r>
    </w:p>
    <w:p w14:paraId="350368F4" w14:textId="2DCF70C0" w:rsidR="008F4FB6" w:rsidRPr="0038736E" w:rsidRDefault="00FB42CE" w:rsidP="00FB42CE">
      <w:pPr>
        <w:widowControl w:val="0"/>
        <w:jc w:val="both"/>
        <w:rPr>
          <w:rFonts w:ascii="Times New Roman" w:eastAsia="MS Mincho" w:hAnsi="Times New Roman"/>
          <w:lang w:val="ro-RO"/>
        </w:rPr>
      </w:pPr>
      <w:r w:rsidRPr="0038736E">
        <w:rPr>
          <w:rFonts w:ascii="Times New Roman" w:eastAsia="MS Mincho" w:hAnsi="Times New Roman"/>
          <w:lang w:val="ro-RO"/>
        </w:rPr>
        <w:t xml:space="preserve">fax: 021 316 1646 </w:t>
      </w:r>
    </w:p>
    <w:p w14:paraId="19A75BAC" w14:textId="77777777" w:rsidR="00FB42CE" w:rsidRPr="0038736E" w:rsidRDefault="00FB42CE" w:rsidP="00FB42CE">
      <w:pPr>
        <w:ind w:right="72"/>
        <w:jc w:val="both"/>
        <w:rPr>
          <w:rFonts w:ascii="Times New Roman" w:hAnsi="Times New Roman"/>
          <w:lang w:val="ro-RO"/>
        </w:rPr>
      </w:pPr>
      <w:r w:rsidRPr="0038736E">
        <w:rPr>
          <w:rFonts w:ascii="Times New Roman" w:hAnsi="Times New Roman"/>
          <w:lang w:val="ro-RO"/>
        </w:rPr>
        <w:t>1. Examinând documentaţia de atribuire, subsemnaţii, reprezentanţi ai ofertantului ............................................... (denumirea/numele ofertantului) ne oferim ca, în conformitate cu prevederile şi cerinţele cuprinse în documentaţia mai sus mentionată, să furnizăm .........................................................................................................................................................,</w:t>
      </w:r>
    </w:p>
    <w:p w14:paraId="4474A762" w14:textId="77777777" w:rsidR="00FB42CE" w:rsidRPr="0038736E" w:rsidRDefault="00FB42CE" w:rsidP="00FB42CE">
      <w:pPr>
        <w:ind w:right="72"/>
        <w:jc w:val="center"/>
        <w:rPr>
          <w:rFonts w:ascii="Times New Roman" w:hAnsi="Times New Roman"/>
          <w:lang w:val="ro-RO"/>
        </w:rPr>
      </w:pPr>
      <w:r w:rsidRPr="0038736E">
        <w:rPr>
          <w:rFonts w:ascii="Times New Roman" w:hAnsi="Times New Roman"/>
          <w:i/>
          <w:lang w:val="ro-RO"/>
        </w:rPr>
        <w:t>(denumirea produselor)</w:t>
      </w:r>
    </w:p>
    <w:p w14:paraId="08C2F6B1" w14:textId="07DFBFD8" w:rsidR="00CB7BB5" w:rsidRPr="0038736E" w:rsidRDefault="00FB42CE" w:rsidP="00FB42CE">
      <w:pPr>
        <w:ind w:right="72"/>
        <w:jc w:val="both"/>
        <w:rPr>
          <w:rFonts w:ascii="Times New Roman" w:hAnsi="Times New Roman"/>
          <w:lang w:val="ro-RO"/>
        </w:rPr>
      </w:pPr>
      <w:r w:rsidRPr="0038736E">
        <w:rPr>
          <w:rFonts w:ascii="Times New Roman" w:hAnsi="Times New Roman"/>
          <w:lang w:val="ro-RO"/>
        </w:rPr>
        <w:t>pentru suma de ................., (suma în litere şi în cifre, precum şi moneda ofertei</w:t>
      </w:r>
      <w:r w:rsidR="000466EC" w:rsidRPr="0038736E">
        <w:rPr>
          <w:rFonts w:ascii="Times New Roman" w:hAnsi="Times New Roman"/>
          <w:lang w:val="ro-RO"/>
        </w:rPr>
        <w:t xml:space="preserve"> - Lei</w:t>
      </w:r>
      <w:r w:rsidRPr="0038736E">
        <w:rPr>
          <w:rFonts w:ascii="Times New Roman" w:hAnsi="Times New Roman"/>
          <w:lang w:val="ro-RO"/>
        </w:rPr>
        <w:t>) la care se adaugă TVA în valoare de ............ (suma în litere şi în cifre, precum şi moneda</w:t>
      </w:r>
      <w:r w:rsidR="000466EC" w:rsidRPr="0038736E">
        <w:rPr>
          <w:rFonts w:ascii="Times New Roman" w:hAnsi="Times New Roman"/>
          <w:lang w:val="ro-RO"/>
        </w:rPr>
        <w:t xml:space="preserve"> ofertei - Lei</w:t>
      </w:r>
      <w:r w:rsidRPr="0038736E">
        <w:rPr>
          <w:rFonts w:ascii="Times New Roman" w:hAnsi="Times New Roman"/>
          <w:lang w:val="ro-RO"/>
        </w:rPr>
        <w:t>).</w:t>
      </w:r>
    </w:p>
    <w:p w14:paraId="7FA7A3A1" w14:textId="6D407D2F" w:rsidR="00FB42CE" w:rsidRPr="0038736E" w:rsidRDefault="00FB42CE" w:rsidP="00FB42CE">
      <w:pPr>
        <w:spacing w:before="120"/>
        <w:ind w:right="72"/>
        <w:jc w:val="both"/>
        <w:rPr>
          <w:rFonts w:ascii="Times New Roman" w:hAnsi="Times New Roman"/>
          <w:lang w:val="ro-RO"/>
        </w:rPr>
      </w:pPr>
      <w:r w:rsidRPr="0038736E">
        <w:rPr>
          <w:rFonts w:ascii="Times New Roman" w:hAnsi="Times New Roman"/>
          <w:lang w:val="ro-RO"/>
        </w:rPr>
        <w:t>2. Ne angajăm ca, în cazul în care oferta noastră este stabilită câştigătoare, să furnizăm</w:t>
      </w:r>
      <w:r w:rsidR="00532BDD" w:rsidRPr="0038736E">
        <w:rPr>
          <w:rFonts w:ascii="Times New Roman" w:hAnsi="Times New Roman"/>
          <w:lang w:val="ro-RO"/>
        </w:rPr>
        <w:t xml:space="preserve"> </w:t>
      </w:r>
      <w:r w:rsidRPr="0038736E">
        <w:rPr>
          <w:rFonts w:ascii="Times New Roman" w:hAnsi="Times New Roman"/>
          <w:lang w:val="ro-RO"/>
        </w:rPr>
        <w:t>produsele în baza comenzii ferme primite de la achizitor, la termenul din oferta noastră, respectiv de _______________zile.</w:t>
      </w:r>
    </w:p>
    <w:p w14:paraId="5D3D4ABA" w14:textId="77777777" w:rsidR="00FB42CE" w:rsidRPr="0038736E" w:rsidRDefault="00FB42CE" w:rsidP="00FB42CE">
      <w:pPr>
        <w:spacing w:before="120"/>
        <w:ind w:right="72"/>
        <w:jc w:val="both"/>
        <w:rPr>
          <w:rFonts w:ascii="Times New Roman" w:hAnsi="Times New Roman"/>
          <w:i/>
          <w:lang w:val="ro-RO"/>
        </w:rPr>
      </w:pPr>
      <w:r w:rsidRPr="0038736E">
        <w:rPr>
          <w:rFonts w:ascii="Times New Roman" w:hAnsi="Times New Roman"/>
          <w:i/>
          <w:lang w:val="ro-RO"/>
        </w:rPr>
        <w:t>(in litere si cifre)</w:t>
      </w:r>
      <w:r w:rsidRPr="0038736E">
        <w:rPr>
          <w:rFonts w:ascii="Times New Roman" w:hAnsi="Times New Roman"/>
          <w:i/>
          <w:lang w:val="ro-RO"/>
        </w:rPr>
        <w:tab/>
      </w:r>
    </w:p>
    <w:p w14:paraId="1368A980" w14:textId="77777777" w:rsidR="00FB42CE" w:rsidRPr="0038736E" w:rsidRDefault="00FB42CE" w:rsidP="00FB42CE">
      <w:pPr>
        <w:spacing w:before="120"/>
        <w:ind w:right="72"/>
        <w:jc w:val="both"/>
        <w:rPr>
          <w:rFonts w:ascii="Times New Roman" w:hAnsi="Times New Roman"/>
          <w:lang w:val="ro-RO"/>
        </w:rPr>
      </w:pPr>
      <w:r w:rsidRPr="0038736E">
        <w:rPr>
          <w:rFonts w:ascii="Times New Roman" w:hAnsi="Times New Roman"/>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313B4481" w14:textId="77777777" w:rsidR="00FB42CE" w:rsidRPr="0038736E" w:rsidRDefault="00FB42CE" w:rsidP="00FB42CE">
      <w:pPr>
        <w:spacing w:before="120"/>
        <w:ind w:right="72"/>
        <w:jc w:val="both"/>
        <w:rPr>
          <w:rFonts w:ascii="Times New Roman" w:hAnsi="Times New Roman"/>
          <w:lang w:val="ro-RO"/>
        </w:rPr>
      </w:pPr>
      <w:r w:rsidRPr="0038736E">
        <w:rPr>
          <w:rFonts w:ascii="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49BFDAC2" w14:textId="5EDE2511" w:rsidR="00FB42CE" w:rsidRPr="0038736E" w:rsidRDefault="00FB42CE" w:rsidP="00FB42CE">
      <w:pPr>
        <w:spacing w:before="120"/>
        <w:ind w:right="72"/>
        <w:jc w:val="both"/>
        <w:rPr>
          <w:rFonts w:ascii="Times New Roman" w:hAnsi="Times New Roman"/>
          <w:lang w:val="ro-RO"/>
        </w:rPr>
      </w:pPr>
      <w:r w:rsidRPr="0038736E">
        <w:rPr>
          <w:rFonts w:ascii="Times New Roman" w:hAnsi="Times New Roman"/>
          <w:lang w:val="ro-RO"/>
        </w:rPr>
        <w:t>5. Precizăm că:</w:t>
      </w:r>
      <w:r w:rsidR="008F4FB6" w:rsidRPr="0038736E">
        <w:rPr>
          <w:rFonts w:ascii="Times New Roman" w:hAnsi="Times New Roman"/>
          <w:lang w:val="ro-RO"/>
        </w:rPr>
        <w:t xml:space="preserve"> </w:t>
      </w:r>
      <w:r w:rsidRPr="0038736E">
        <w:rPr>
          <w:rFonts w:ascii="Times New Roman" w:hAnsi="Times New Roman"/>
          <w:lang w:val="ro-RO"/>
        </w:rPr>
        <w:t>(se bifează opţiunea corespunzătoare):</w:t>
      </w:r>
    </w:p>
    <w:p w14:paraId="603832C5" w14:textId="77777777" w:rsidR="00FB42CE" w:rsidRPr="0038736E" w:rsidRDefault="00FB42CE" w:rsidP="00FB42CE">
      <w:pPr>
        <w:ind w:left="72" w:right="72"/>
        <w:jc w:val="both"/>
        <w:rPr>
          <w:rFonts w:ascii="Times New Roman" w:hAnsi="Times New Roman"/>
          <w:lang w:val="ro-RO"/>
        </w:rPr>
      </w:pPr>
      <w:r w:rsidRPr="0038736E">
        <w:rPr>
          <w:rFonts w:ascii="Times New Roman" w:hAnsi="Times New Roman"/>
          <w:lang w:val="ro-RO"/>
        </w:rPr>
        <w:t xml:space="preserve"> |_| depunem ofertă alternativă, ale carei detalii sunt prezentate într-un formular de ofertă separat, marcat în mod clar „alternativă”/”altă ofertă”.</w:t>
      </w:r>
    </w:p>
    <w:p w14:paraId="670097CA" w14:textId="77777777" w:rsidR="00FB42CE" w:rsidRPr="0038736E" w:rsidRDefault="00FB42CE" w:rsidP="00FB42CE">
      <w:pPr>
        <w:ind w:left="72" w:right="72"/>
        <w:jc w:val="both"/>
        <w:rPr>
          <w:rFonts w:ascii="Times New Roman" w:hAnsi="Times New Roman"/>
          <w:lang w:val="ro-RO"/>
        </w:rPr>
      </w:pPr>
      <w:r w:rsidRPr="0038736E">
        <w:rPr>
          <w:rFonts w:ascii="Times New Roman" w:hAnsi="Times New Roman"/>
          <w:lang w:val="ro-RO"/>
        </w:rPr>
        <w:t xml:space="preserve"> |_| nu depunem ofertă alternativă.</w:t>
      </w:r>
    </w:p>
    <w:p w14:paraId="1CCC13A0" w14:textId="77777777" w:rsidR="00FB42CE" w:rsidRPr="0038736E" w:rsidRDefault="00FB42CE" w:rsidP="00FB42CE">
      <w:pPr>
        <w:spacing w:before="120"/>
        <w:ind w:right="72"/>
        <w:jc w:val="both"/>
        <w:rPr>
          <w:rFonts w:ascii="Times New Roman" w:hAnsi="Times New Roman"/>
          <w:i/>
          <w:lang w:val="ro-RO"/>
        </w:rPr>
      </w:pPr>
      <w:r w:rsidRPr="0038736E">
        <w:rPr>
          <w:rFonts w:ascii="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5C19A289" w14:textId="7846363E" w:rsidR="00FB42CE" w:rsidRPr="0038736E" w:rsidRDefault="00FB42CE" w:rsidP="00FB42CE">
      <w:pPr>
        <w:spacing w:before="120"/>
        <w:ind w:right="72"/>
        <w:jc w:val="both"/>
        <w:rPr>
          <w:rFonts w:ascii="Times New Roman" w:hAnsi="Times New Roman"/>
          <w:lang w:val="ro-RO"/>
        </w:rPr>
      </w:pPr>
      <w:r w:rsidRPr="0038736E">
        <w:rPr>
          <w:rFonts w:ascii="Times New Roman" w:hAnsi="Times New Roman"/>
          <w:lang w:val="ro-RO"/>
        </w:rPr>
        <w:t>7. Înţelegem că nu sunteţi obligaţi să acceptaţi oferta cu cel mai scăzut preţ sau orice ofertă primită.</w:t>
      </w:r>
    </w:p>
    <w:p w14:paraId="303706C2" w14:textId="77777777" w:rsidR="000942EA" w:rsidRPr="0038736E" w:rsidRDefault="000942EA" w:rsidP="00FB42CE">
      <w:pPr>
        <w:ind w:right="72"/>
        <w:jc w:val="both"/>
        <w:rPr>
          <w:rFonts w:ascii="Times New Roman" w:hAnsi="Times New Roman"/>
          <w:lang w:val="ro-RO"/>
        </w:rPr>
      </w:pPr>
    </w:p>
    <w:p w14:paraId="08AEDB74" w14:textId="0CD3B0EC" w:rsidR="00FB42CE" w:rsidRPr="0038736E" w:rsidRDefault="00FB42CE" w:rsidP="00FB42CE">
      <w:pPr>
        <w:ind w:right="72"/>
        <w:jc w:val="both"/>
        <w:rPr>
          <w:rFonts w:ascii="Times New Roman" w:hAnsi="Times New Roman"/>
          <w:lang w:val="ro-RO"/>
        </w:rPr>
      </w:pPr>
      <w:r w:rsidRPr="0038736E">
        <w:rPr>
          <w:rFonts w:ascii="Times New Roman" w:hAnsi="Times New Roman"/>
          <w:lang w:val="ro-RO"/>
        </w:rPr>
        <w:t>Data _____/_____/_____</w:t>
      </w:r>
    </w:p>
    <w:p w14:paraId="3D1D110F" w14:textId="77777777" w:rsidR="00FB42CE" w:rsidRPr="0038736E" w:rsidRDefault="00FB42CE" w:rsidP="00FB42CE">
      <w:pPr>
        <w:spacing w:line="360" w:lineRule="auto"/>
        <w:ind w:right="-6"/>
        <w:jc w:val="both"/>
        <w:rPr>
          <w:rFonts w:ascii="Times New Roman" w:hAnsi="Times New Roman"/>
          <w:lang w:val="ro-RO"/>
        </w:rPr>
      </w:pPr>
      <w:r w:rsidRPr="0038736E">
        <w:rPr>
          <w:rFonts w:ascii="Times New Roman" w:hAnsi="Times New Roman"/>
          <w:lang w:val="ro-RO"/>
        </w:rPr>
        <w:t xml:space="preserve">_____________, in calitate de ____________________, legal autorizat sa semnez </w:t>
      </w:r>
      <w:r w:rsidRPr="0038736E">
        <w:rPr>
          <w:rFonts w:ascii="Times New Roman" w:hAnsi="Times New Roman"/>
          <w:i/>
          <w:lang w:val="ro-RO"/>
        </w:rPr>
        <w:t xml:space="preserve">  (semnatura) </w:t>
      </w:r>
      <w:r w:rsidRPr="0038736E">
        <w:rPr>
          <w:rFonts w:ascii="Times New Roman" w:hAnsi="Times New Roman"/>
          <w:lang w:val="ro-RO"/>
        </w:rPr>
        <w:t>oferta pentru si in numele _________________________(d</w:t>
      </w:r>
      <w:r w:rsidRPr="0038736E">
        <w:rPr>
          <w:rFonts w:ascii="Times New Roman" w:hAnsi="Times New Roman"/>
          <w:i/>
          <w:lang w:val="ro-RO"/>
        </w:rPr>
        <w:t>enumirea/numele ofertantului)</w:t>
      </w:r>
    </w:p>
    <w:p w14:paraId="4C254803" w14:textId="48AEB3C4" w:rsidR="00FB42CE" w:rsidRPr="0038736E" w:rsidRDefault="00FB42CE" w:rsidP="00FB42CE">
      <w:pPr>
        <w:autoSpaceDE w:val="0"/>
        <w:autoSpaceDN w:val="0"/>
        <w:adjustRightInd w:val="0"/>
        <w:ind w:left="72" w:right="72"/>
        <w:jc w:val="center"/>
        <w:rPr>
          <w:rFonts w:ascii="Times New Roman" w:hAnsi="Times New Roman"/>
          <w:i/>
          <w:lang w:val="ro-RO"/>
        </w:rPr>
      </w:pPr>
      <w:r w:rsidRPr="0038736E">
        <w:rPr>
          <w:rFonts w:ascii="Times New Roman" w:hAnsi="Times New Roman"/>
          <w:lang w:val="ro-RO"/>
        </w:rPr>
        <w:t>Ofertant / Lider de asociere,….............</w:t>
      </w:r>
      <w:r w:rsidRPr="0038736E">
        <w:rPr>
          <w:rFonts w:ascii="Times New Roman" w:hAnsi="Times New Roman"/>
          <w:i/>
          <w:lang w:val="ro-RO"/>
        </w:rPr>
        <w:t xml:space="preserve"> …………………(numele operatorului economic)</w:t>
      </w:r>
    </w:p>
    <w:p w14:paraId="37EE1725" w14:textId="2F94BE29" w:rsidR="00FB42CE" w:rsidRPr="0038736E" w:rsidRDefault="00FB42CE" w:rsidP="00FB42CE">
      <w:pPr>
        <w:jc w:val="right"/>
        <w:rPr>
          <w:rFonts w:ascii="Times New Roman" w:hAnsi="Times New Roman"/>
          <w:b/>
          <w:iCs/>
          <w:lang w:val="ro-RO" w:eastAsia="pl-PL"/>
        </w:rPr>
      </w:pPr>
      <w:r w:rsidRPr="0038736E">
        <w:rPr>
          <w:rFonts w:ascii="Times New Roman" w:hAnsi="Times New Roman"/>
          <w:b/>
          <w:iCs/>
          <w:lang w:val="ro-RO" w:eastAsia="pl-PL"/>
        </w:rPr>
        <w:lastRenderedPageBreak/>
        <w:t xml:space="preserve">Anexa </w:t>
      </w:r>
      <w:r w:rsidR="009F464B" w:rsidRPr="0038736E">
        <w:rPr>
          <w:rFonts w:ascii="Times New Roman" w:hAnsi="Times New Roman"/>
          <w:b/>
          <w:iCs/>
          <w:lang w:val="ro-RO" w:eastAsia="pl-PL"/>
        </w:rPr>
        <w:t>4</w:t>
      </w:r>
      <w:r w:rsidR="00BB52D6" w:rsidRPr="0038736E">
        <w:rPr>
          <w:rFonts w:ascii="Times New Roman" w:hAnsi="Times New Roman"/>
          <w:b/>
          <w:iCs/>
          <w:lang w:val="ro-RO" w:eastAsia="pl-PL"/>
        </w:rPr>
        <w:t>a</w:t>
      </w:r>
      <w:r w:rsidRPr="0038736E">
        <w:rPr>
          <w:rFonts w:ascii="Times New Roman" w:hAnsi="Times New Roman"/>
          <w:b/>
          <w:iCs/>
          <w:lang w:val="ro-RO" w:eastAsia="pl-PL"/>
        </w:rPr>
        <w:t xml:space="preserve"> </w:t>
      </w:r>
    </w:p>
    <w:p w14:paraId="035696DC" w14:textId="77777777" w:rsidR="00FB42CE" w:rsidRPr="0038736E" w:rsidRDefault="00FB42CE" w:rsidP="00FB42CE">
      <w:pPr>
        <w:jc w:val="center"/>
        <w:rPr>
          <w:rFonts w:ascii="Times New Roman" w:hAnsi="Times New Roman"/>
          <w:b/>
          <w:lang w:val="ro-RO" w:eastAsia="pl-PL"/>
        </w:rPr>
      </w:pPr>
      <w:r w:rsidRPr="0038736E">
        <w:rPr>
          <w:rFonts w:ascii="Times New Roman" w:hAnsi="Times New Roman"/>
          <w:b/>
          <w:lang w:val="ro-RO" w:eastAsia="pl-PL"/>
        </w:rPr>
        <w:t>CENTRALIZATOR DE PRETURI</w:t>
      </w:r>
    </w:p>
    <w:p w14:paraId="2BE63A42" w14:textId="77777777" w:rsidR="00FB42CE" w:rsidRDefault="00FB42CE" w:rsidP="00FB42CE">
      <w:pPr>
        <w:jc w:val="center"/>
        <w:rPr>
          <w:rFonts w:ascii="Times New Roman" w:hAnsi="Times New Roman"/>
          <w:b/>
          <w:lang w:val="ro-RO" w:eastAsia="pl-PL"/>
        </w:rPr>
      </w:pPr>
      <w:r w:rsidRPr="0038736E">
        <w:rPr>
          <w:rFonts w:ascii="Times New Roman" w:hAnsi="Times New Roman"/>
          <w:b/>
          <w:lang w:val="ro-RO" w:eastAsia="pl-PL"/>
        </w:rPr>
        <w:t>pentru produsele din oferta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275"/>
        <w:gridCol w:w="1276"/>
        <w:gridCol w:w="1559"/>
        <w:gridCol w:w="1276"/>
        <w:gridCol w:w="1559"/>
      </w:tblGrid>
      <w:tr w:rsidR="001F62C9" w:rsidRPr="0038736E" w14:paraId="031AD639" w14:textId="77777777" w:rsidTr="00E753B8">
        <w:trPr>
          <w:jc w:val="center"/>
        </w:trPr>
        <w:tc>
          <w:tcPr>
            <w:tcW w:w="704" w:type="dxa"/>
            <w:vMerge w:val="restart"/>
            <w:vAlign w:val="center"/>
          </w:tcPr>
          <w:p w14:paraId="4AB02715" w14:textId="77777777" w:rsidR="001F62C9" w:rsidRPr="0038736E" w:rsidRDefault="001F62C9" w:rsidP="00E753B8">
            <w:pPr>
              <w:jc w:val="center"/>
              <w:rPr>
                <w:rFonts w:ascii="Times New Roman" w:hAnsi="Times New Roman"/>
                <w:b/>
                <w:lang w:val="ro-RO" w:eastAsia="pl-PL"/>
              </w:rPr>
            </w:pPr>
            <w:r w:rsidRPr="0038736E">
              <w:rPr>
                <w:rFonts w:ascii="Times New Roman" w:hAnsi="Times New Roman"/>
                <w:b/>
                <w:lang w:val="ro-RO" w:eastAsia="pl-PL"/>
              </w:rPr>
              <w:t>Nr. Crt.</w:t>
            </w:r>
          </w:p>
        </w:tc>
        <w:tc>
          <w:tcPr>
            <w:tcW w:w="1985" w:type="dxa"/>
            <w:vMerge w:val="restart"/>
            <w:vAlign w:val="center"/>
          </w:tcPr>
          <w:p w14:paraId="62D8273F" w14:textId="77777777" w:rsidR="001F62C9" w:rsidRPr="0038736E" w:rsidRDefault="001F62C9" w:rsidP="00E753B8">
            <w:pPr>
              <w:autoSpaceDE w:val="0"/>
              <w:autoSpaceDN w:val="0"/>
              <w:adjustRightInd w:val="0"/>
              <w:spacing w:after="0"/>
              <w:jc w:val="center"/>
              <w:rPr>
                <w:rFonts w:ascii="Times New Roman" w:hAnsi="Times New Roman"/>
                <w:b/>
                <w:lang w:val="ro-RO" w:eastAsia="ro-RO"/>
              </w:rPr>
            </w:pPr>
            <w:r w:rsidRPr="0038736E">
              <w:rPr>
                <w:rFonts w:ascii="Times New Roman" w:hAnsi="Times New Roman"/>
                <w:b/>
                <w:lang w:val="ro-RO" w:eastAsia="ro-RO"/>
              </w:rPr>
              <w:t>Denumirea</w:t>
            </w:r>
          </w:p>
          <w:p w14:paraId="196674D4" w14:textId="77777777" w:rsidR="001F62C9" w:rsidRPr="0038736E" w:rsidRDefault="001F62C9" w:rsidP="00E753B8">
            <w:pPr>
              <w:spacing w:after="0"/>
              <w:jc w:val="center"/>
              <w:rPr>
                <w:rFonts w:ascii="Times New Roman" w:hAnsi="Times New Roman"/>
                <w:b/>
                <w:lang w:val="ro-RO" w:eastAsia="pl-PL"/>
              </w:rPr>
            </w:pPr>
            <w:r w:rsidRPr="0038736E">
              <w:rPr>
                <w:rFonts w:ascii="Times New Roman" w:hAnsi="Times New Roman"/>
                <w:b/>
                <w:lang w:val="ro-RO" w:eastAsia="ro-RO"/>
              </w:rPr>
              <w:t>Produsului</w:t>
            </w:r>
            <w:r w:rsidRPr="0038736E">
              <w:rPr>
                <w:rFonts w:ascii="Times New Roman" w:eastAsia="MS Mincho" w:hAnsi="Times New Roman"/>
                <w:b/>
                <w:i/>
                <w:iCs/>
                <w:lang w:val="ro-RO"/>
              </w:rPr>
              <w:t>*</w:t>
            </w:r>
          </w:p>
        </w:tc>
        <w:tc>
          <w:tcPr>
            <w:tcW w:w="1275" w:type="dxa"/>
            <w:vMerge w:val="restart"/>
          </w:tcPr>
          <w:p w14:paraId="0A9CB3CC" w14:textId="77777777" w:rsidR="001F62C9" w:rsidRPr="0038736E" w:rsidRDefault="001F62C9" w:rsidP="00E753B8">
            <w:pPr>
              <w:autoSpaceDE w:val="0"/>
              <w:autoSpaceDN w:val="0"/>
              <w:adjustRightInd w:val="0"/>
              <w:spacing w:after="0"/>
              <w:jc w:val="center"/>
              <w:rPr>
                <w:rFonts w:ascii="Times New Roman" w:hAnsi="Times New Roman"/>
                <w:b/>
                <w:lang w:val="ro-RO" w:eastAsia="ro-RO"/>
              </w:rPr>
            </w:pPr>
            <w:r w:rsidRPr="0038736E">
              <w:rPr>
                <w:rFonts w:ascii="Times New Roman" w:hAnsi="Times New Roman"/>
                <w:b/>
                <w:lang w:val="ro-RO" w:eastAsia="ro-RO"/>
              </w:rPr>
              <w:t>Cod produs</w:t>
            </w:r>
          </w:p>
          <w:p w14:paraId="38AA573A" w14:textId="77777777" w:rsidR="001F62C9" w:rsidRPr="0038736E" w:rsidRDefault="001F62C9" w:rsidP="00E753B8">
            <w:pPr>
              <w:autoSpaceDE w:val="0"/>
              <w:autoSpaceDN w:val="0"/>
              <w:adjustRightInd w:val="0"/>
              <w:spacing w:after="0"/>
              <w:jc w:val="center"/>
              <w:rPr>
                <w:rFonts w:ascii="Times New Roman" w:hAnsi="Times New Roman"/>
                <w:b/>
                <w:lang w:val="ro-RO" w:eastAsia="ro-RO"/>
              </w:rPr>
            </w:pPr>
            <w:r w:rsidRPr="0038736E">
              <w:rPr>
                <w:rFonts w:ascii="Times New Roman" w:hAnsi="Times New Roman"/>
                <w:b/>
                <w:lang w:val="ro-RO" w:eastAsia="ro-RO"/>
              </w:rPr>
              <w:t>de la fabricant/</w:t>
            </w:r>
          </w:p>
          <w:p w14:paraId="79E115CC" w14:textId="77777777" w:rsidR="001F62C9" w:rsidRPr="0038736E" w:rsidRDefault="001F62C9" w:rsidP="00E753B8">
            <w:pPr>
              <w:autoSpaceDE w:val="0"/>
              <w:autoSpaceDN w:val="0"/>
              <w:adjustRightInd w:val="0"/>
              <w:spacing w:after="0"/>
              <w:jc w:val="center"/>
              <w:rPr>
                <w:rFonts w:ascii="Times New Roman" w:hAnsi="Times New Roman"/>
                <w:b/>
                <w:lang w:val="ro-RO" w:eastAsia="ro-RO"/>
              </w:rPr>
            </w:pPr>
            <w:r w:rsidRPr="0038736E">
              <w:rPr>
                <w:rFonts w:ascii="Times New Roman" w:hAnsi="Times New Roman"/>
                <w:b/>
                <w:lang w:val="ro-RO" w:eastAsia="ro-RO"/>
              </w:rPr>
              <w:t>Versiune** licență</w:t>
            </w:r>
          </w:p>
        </w:tc>
        <w:tc>
          <w:tcPr>
            <w:tcW w:w="1276" w:type="dxa"/>
            <w:vMerge w:val="restart"/>
            <w:vAlign w:val="center"/>
          </w:tcPr>
          <w:p w14:paraId="4B0E291F" w14:textId="77777777" w:rsidR="001F62C9" w:rsidRPr="0038736E" w:rsidRDefault="001F62C9" w:rsidP="00E753B8">
            <w:pPr>
              <w:autoSpaceDE w:val="0"/>
              <w:autoSpaceDN w:val="0"/>
              <w:adjustRightInd w:val="0"/>
              <w:spacing w:after="0"/>
              <w:jc w:val="center"/>
              <w:rPr>
                <w:rFonts w:ascii="Times New Roman" w:hAnsi="Times New Roman"/>
                <w:b/>
                <w:lang w:val="ro-RO" w:eastAsia="ro-RO"/>
              </w:rPr>
            </w:pPr>
            <w:r w:rsidRPr="0038736E">
              <w:rPr>
                <w:rFonts w:ascii="Times New Roman" w:hAnsi="Times New Roman"/>
                <w:b/>
                <w:lang w:val="ro-RO" w:eastAsia="ro-RO"/>
              </w:rPr>
              <w:t>Denumire Fabricant,</w:t>
            </w:r>
          </w:p>
          <w:p w14:paraId="794C6765" w14:textId="77777777" w:rsidR="001F62C9" w:rsidRPr="0038736E" w:rsidRDefault="001F62C9" w:rsidP="00E753B8">
            <w:pPr>
              <w:autoSpaceDE w:val="0"/>
              <w:autoSpaceDN w:val="0"/>
              <w:adjustRightInd w:val="0"/>
              <w:spacing w:after="0"/>
              <w:jc w:val="center"/>
              <w:rPr>
                <w:rFonts w:ascii="Times New Roman" w:hAnsi="Times New Roman"/>
                <w:b/>
                <w:lang w:val="ro-RO" w:eastAsia="ro-RO"/>
              </w:rPr>
            </w:pPr>
            <w:r w:rsidRPr="0038736E">
              <w:rPr>
                <w:rFonts w:ascii="Times New Roman" w:hAnsi="Times New Roman"/>
                <w:b/>
                <w:lang w:val="ro-RO" w:eastAsia="ro-RO"/>
              </w:rPr>
              <w:t>tara de</w:t>
            </w:r>
          </w:p>
          <w:p w14:paraId="0327856E" w14:textId="77777777" w:rsidR="001F62C9" w:rsidRPr="0038736E" w:rsidRDefault="001F62C9" w:rsidP="00E753B8">
            <w:pPr>
              <w:spacing w:after="0"/>
              <w:jc w:val="center"/>
              <w:rPr>
                <w:rFonts w:ascii="Times New Roman" w:hAnsi="Times New Roman"/>
                <w:b/>
                <w:lang w:val="ro-RO" w:eastAsia="pl-PL"/>
              </w:rPr>
            </w:pPr>
            <w:r w:rsidRPr="0038736E">
              <w:rPr>
                <w:rFonts w:ascii="Times New Roman" w:hAnsi="Times New Roman"/>
                <w:b/>
                <w:lang w:val="ro-RO" w:eastAsia="ro-RO"/>
              </w:rPr>
              <w:t>origine</w:t>
            </w:r>
          </w:p>
        </w:tc>
        <w:tc>
          <w:tcPr>
            <w:tcW w:w="1559" w:type="dxa"/>
            <w:vMerge w:val="restart"/>
            <w:vAlign w:val="center"/>
          </w:tcPr>
          <w:p w14:paraId="1E368AA1" w14:textId="77777777" w:rsidR="001F62C9" w:rsidRPr="0038736E" w:rsidRDefault="001F62C9" w:rsidP="00E753B8">
            <w:pPr>
              <w:autoSpaceDE w:val="0"/>
              <w:autoSpaceDN w:val="0"/>
              <w:adjustRightInd w:val="0"/>
              <w:jc w:val="center"/>
              <w:rPr>
                <w:rFonts w:ascii="Times New Roman" w:hAnsi="Times New Roman"/>
                <w:b/>
                <w:lang w:val="ro-RO" w:eastAsia="ro-RO"/>
              </w:rPr>
            </w:pPr>
            <w:r w:rsidRPr="0038736E">
              <w:rPr>
                <w:rFonts w:ascii="Times New Roman" w:hAnsi="Times New Roman"/>
                <w:b/>
                <w:lang w:val="ro-RO" w:eastAsia="ro-RO"/>
              </w:rPr>
              <w:t>Cantitatea</w:t>
            </w:r>
          </w:p>
          <w:p w14:paraId="2D7108C6" w14:textId="77777777" w:rsidR="001F62C9" w:rsidRPr="0038736E" w:rsidRDefault="001F62C9" w:rsidP="00E753B8">
            <w:pPr>
              <w:jc w:val="center"/>
              <w:rPr>
                <w:rFonts w:ascii="Times New Roman" w:hAnsi="Times New Roman"/>
                <w:b/>
                <w:lang w:val="ro-RO" w:eastAsia="pl-PL"/>
              </w:rPr>
            </w:pPr>
            <w:r w:rsidRPr="0038736E">
              <w:rPr>
                <w:rFonts w:ascii="Times New Roman" w:hAnsi="Times New Roman"/>
                <w:b/>
                <w:lang w:val="ro-RO" w:eastAsia="ro-RO"/>
              </w:rPr>
              <w:t>(U.M.)</w:t>
            </w:r>
          </w:p>
        </w:tc>
        <w:tc>
          <w:tcPr>
            <w:tcW w:w="1276" w:type="dxa"/>
            <w:vAlign w:val="center"/>
          </w:tcPr>
          <w:p w14:paraId="646A6CF1" w14:textId="77777777" w:rsidR="001F62C9" w:rsidRPr="0038736E" w:rsidRDefault="001F62C9" w:rsidP="00E753B8">
            <w:pPr>
              <w:autoSpaceDE w:val="0"/>
              <w:autoSpaceDN w:val="0"/>
              <w:adjustRightInd w:val="0"/>
              <w:spacing w:after="0"/>
              <w:jc w:val="center"/>
              <w:rPr>
                <w:rFonts w:ascii="Times New Roman" w:hAnsi="Times New Roman"/>
                <w:b/>
                <w:lang w:val="ro-RO" w:eastAsia="ro-RO"/>
              </w:rPr>
            </w:pPr>
            <w:r w:rsidRPr="0038736E">
              <w:rPr>
                <w:rFonts w:ascii="Times New Roman" w:hAnsi="Times New Roman"/>
                <w:b/>
                <w:lang w:val="ro-RO" w:eastAsia="ro-RO"/>
              </w:rPr>
              <w:t>Pretul Unitar</w:t>
            </w:r>
          </w:p>
          <w:p w14:paraId="61E251A9" w14:textId="77777777" w:rsidR="001F62C9" w:rsidRPr="0038736E" w:rsidRDefault="001F62C9" w:rsidP="00E753B8">
            <w:pPr>
              <w:autoSpaceDE w:val="0"/>
              <w:autoSpaceDN w:val="0"/>
              <w:adjustRightInd w:val="0"/>
              <w:spacing w:after="0"/>
              <w:jc w:val="center"/>
              <w:rPr>
                <w:rFonts w:ascii="Times New Roman" w:hAnsi="Times New Roman"/>
                <w:lang w:val="ro-RO"/>
              </w:rPr>
            </w:pPr>
            <w:r w:rsidRPr="0038736E">
              <w:rPr>
                <w:rFonts w:ascii="Times New Roman" w:hAnsi="Times New Roman"/>
                <w:lang w:val="ro-RO" w:eastAsia="ro-RO"/>
              </w:rPr>
              <w:t>(fara TVA)</w:t>
            </w:r>
          </w:p>
        </w:tc>
        <w:tc>
          <w:tcPr>
            <w:tcW w:w="1559" w:type="dxa"/>
            <w:vAlign w:val="center"/>
          </w:tcPr>
          <w:p w14:paraId="4263A0C1" w14:textId="77777777" w:rsidR="001F62C9" w:rsidRPr="0038736E" w:rsidRDefault="001F62C9" w:rsidP="00E753B8">
            <w:pPr>
              <w:autoSpaceDE w:val="0"/>
              <w:autoSpaceDN w:val="0"/>
              <w:adjustRightInd w:val="0"/>
              <w:jc w:val="center"/>
              <w:rPr>
                <w:rFonts w:ascii="Times New Roman" w:hAnsi="Times New Roman"/>
                <w:b/>
                <w:lang w:val="ro-RO"/>
              </w:rPr>
            </w:pPr>
            <w:r w:rsidRPr="0038736E">
              <w:rPr>
                <w:rFonts w:ascii="Times New Roman" w:hAnsi="Times New Roman"/>
                <w:b/>
                <w:lang w:val="ro-RO" w:eastAsia="ro-RO"/>
              </w:rPr>
              <w:t xml:space="preserve">Pretul Total </w:t>
            </w:r>
            <w:r w:rsidRPr="0038736E">
              <w:rPr>
                <w:rFonts w:ascii="Times New Roman" w:hAnsi="Times New Roman"/>
                <w:lang w:val="ro-RO" w:eastAsia="ro-RO"/>
              </w:rPr>
              <w:t>(fara TVA)</w:t>
            </w:r>
          </w:p>
        </w:tc>
      </w:tr>
      <w:tr w:rsidR="001F62C9" w:rsidRPr="0038736E" w14:paraId="227F14C6" w14:textId="77777777" w:rsidTr="00E753B8">
        <w:trPr>
          <w:jc w:val="center"/>
        </w:trPr>
        <w:tc>
          <w:tcPr>
            <w:tcW w:w="704" w:type="dxa"/>
            <w:vMerge/>
            <w:vAlign w:val="center"/>
          </w:tcPr>
          <w:p w14:paraId="3798EE79" w14:textId="77777777" w:rsidR="001F62C9" w:rsidRPr="0038736E" w:rsidRDefault="001F62C9" w:rsidP="00E753B8">
            <w:pPr>
              <w:jc w:val="center"/>
              <w:rPr>
                <w:rFonts w:ascii="Times New Roman" w:hAnsi="Times New Roman"/>
                <w:b/>
                <w:lang w:val="ro-RO" w:eastAsia="pl-PL"/>
              </w:rPr>
            </w:pPr>
          </w:p>
        </w:tc>
        <w:tc>
          <w:tcPr>
            <w:tcW w:w="1985" w:type="dxa"/>
            <w:vMerge/>
            <w:vAlign w:val="center"/>
          </w:tcPr>
          <w:p w14:paraId="0101606B" w14:textId="77777777" w:rsidR="001F62C9" w:rsidRPr="0038736E" w:rsidRDefault="001F62C9" w:rsidP="00E753B8">
            <w:pPr>
              <w:jc w:val="center"/>
              <w:rPr>
                <w:rFonts w:ascii="Times New Roman" w:hAnsi="Times New Roman"/>
                <w:b/>
                <w:lang w:val="ro-RO" w:eastAsia="pl-PL"/>
              </w:rPr>
            </w:pPr>
          </w:p>
        </w:tc>
        <w:tc>
          <w:tcPr>
            <w:tcW w:w="1275" w:type="dxa"/>
            <w:vMerge/>
          </w:tcPr>
          <w:p w14:paraId="2CDCA5CA" w14:textId="77777777" w:rsidR="001F62C9" w:rsidRPr="0038736E" w:rsidRDefault="001F62C9" w:rsidP="00E753B8">
            <w:pPr>
              <w:jc w:val="center"/>
              <w:rPr>
                <w:rFonts w:ascii="Times New Roman" w:hAnsi="Times New Roman"/>
                <w:b/>
                <w:lang w:val="ro-RO" w:eastAsia="pl-PL"/>
              </w:rPr>
            </w:pPr>
          </w:p>
        </w:tc>
        <w:tc>
          <w:tcPr>
            <w:tcW w:w="1276" w:type="dxa"/>
            <w:vMerge/>
            <w:vAlign w:val="center"/>
          </w:tcPr>
          <w:p w14:paraId="27D103B6" w14:textId="77777777" w:rsidR="001F62C9" w:rsidRPr="0038736E" w:rsidRDefault="001F62C9" w:rsidP="00E753B8">
            <w:pPr>
              <w:jc w:val="center"/>
              <w:rPr>
                <w:rFonts w:ascii="Times New Roman" w:hAnsi="Times New Roman"/>
                <w:b/>
                <w:lang w:val="ro-RO" w:eastAsia="pl-PL"/>
              </w:rPr>
            </w:pPr>
          </w:p>
        </w:tc>
        <w:tc>
          <w:tcPr>
            <w:tcW w:w="1559" w:type="dxa"/>
            <w:vMerge/>
            <w:vAlign w:val="center"/>
          </w:tcPr>
          <w:p w14:paraId="18882D7B" w14:textId="77777777" w:rsidR="001F62C9" w:rsidRPr="0038736E" w:rsidRDefault="001F62C9" w:rsidP="00E753B8">
            <w:pPr>
              <w:jc w:val="center"/>
              <w:rPr>
                <w:rFonts w:ascii="Times New Roman" w:hAnsi="Times New Roman"/>
                <w:b/>
                <w:lang w:val="ro-RO" w:eastAsia="pl-PL"/>
              </w:rPr>
            </w:pPr>
          </w:p>
        </w:tc>
        <w:tc>
          <w:tcPr>
            <w:tcW w:w="1276" w:type="dxa"/>
            <w:vAlign w:val="center"/>
          </w:tcPr>
          <w:p w14:paraId="3B458709" w14:textId="77777777" w:rsidR="001F62C9" w:rsidRPr="0038736E" w:rsidRDefault="001F62C9" w:rsidP="00E753B8">
            <w:pPr>
              <w:jc w:val="center"/>
              <w:rPr>
                <w:rFonts w:ascii="Times New Roman" w:hAnsi="Times New Roman"/>
                <w:b/>
                <w:lang w:val="ro-RO" w:eastAsia="pl-PL"/>
              </w:rPr>
            </w:pPr>
            <w:r w:rsidRPr="0038736E">
              <w:rPr>
                <w:rFonts w:ascii="Times New Roman" w:hAnsi="Times New Roman"/>
                <w:b/>
                <w:lang w:val="ro-RO" w:eastAsia="pl-PL"/>
              </w:rPr>
              <w:t>Lei</w:t>
            </w:r>
          </w:p>
        </w:tc>
        <w:tc>
          <w:tcPr>
            <w:tcW w:w="1559" w:type="dxa"/>
            <w:vAlign w:val="center"/>
          </w:tcPr>
          <w:p w14:paraId="755A4111" w14:textId="77777777" w:rsidR="001F62C9" w:rsidRPr="0038736E" w:rsidRDefault="001F62C9" w:rsidP="00E753B8">
            <w:pPr>
              <w:jc w:val="center"/>
              <w:rPr>
                <w:rFonts w:ascii="Times New Roman" w:hAnsi="Times New Roman"/>
                <w:b/>
                <w:lang w:val="ro-RO" w:eastAsia="pl-PL"/>
              </w:rPr>
            </w:pPr>
            <w:r w:rsidRPr="0038736E">
              <w:rPr>
                <w:rFonts w:ascii="Times New Roman" w:hAnsi="Times New Roman"/>
                <w:b/>
                <w:lang w:val="ro-RO" w:eastAsia="pl-PL"/>
              </w:rPr>
              <w:t>Lei</w:t>
            </w:r>
          </w:p>
        </w:tc>
      </w:tr>
      <w:tr w:rsidR="001F62C9" w:rsidRPr="0038736E" w14:paraId="3747A857" w14:textId="77777777" w:rsidTr="00E753B8">
        <w:trPr>
          <w:jc w:val="center"/>
        </w:trPr>
        <w:tc>
          <w:tcPr>
            <w:tcW w:w="704" w:type="dxa"/>
          </w:tcPr>
          <w:p w14:paraId="004CC37B" w14:textId="77777777" w:rsidR="001F62C9" w:rsidRPr="0038736E" w:rsidRDefault="001F62C9" w:rsidP="00E753B8">
            <w:pPr>
              <w:jc w:val="both"/>
              <w:rPr>
                <w:rFonts w:ascii="Times New Roman" w:hAnsi="Times New Roman"/>
                <w:i/>
                <w:iCs/>
                <w:lang w:val="ro-RO" w:eastAsia="pl-PL"/>
              </w:rPr>
            </w:pPr>
            <w:r w:rsidRPr="0038736E">
              <w:rPr>
                <w:rFonts w:ascii="Times New Roman" w:hAnsi="Times New Roman"/>
                <w:i/>
                <w:iCs/>
                <w:lang w:val="ro-RO" w:eastAsia="pl-PL"/>
              </w:rPr>
              <w:t>1</w:t>
            </w:r>
          </w:p>
        </w:tc>
        <w:tc>
          <w:tcPr>
            <w:tcW w:w="1985" w:type="dxa"/>
          </w:tcPr>
          <w:p w14:paraId="7ABD885D" w14:textId="1A9C79DA" w:rsidR="001F62C9" w:rsidRPr="00616B00" w:rsidRDefault="001F62C9" w:rsidP="00E753B8">
            <w:pPr>
              <w:rPr>
                <w:rFonts w:ascii="Times New Roman" w:hAnsi="Times New Roman"/>
                <w:kern w:val="0"/>
                <w:u w:val="single"/>
                <w:lang w:val="ro-RO" w:eastAsia="ro-RO"/>
              </w:rPr>
            </w:pPr>
            <w:r w:rsidRPr="00616B00">
              <w:rPr>
                <w:rFonts w:ascii="Times New Roman" w:hAnsi="Times New Roman"/>
                <w:b/>
                <w:bCs/>
                <w:i/>
                <w:iCs/>
                <w:lang w:val="ro-RO"/>
              </w:rPr>
              <w:t>Sistem de simulare si instruire pentru diagnosticul diverselor patologii oftalmice</w:t>
            </w:r>
            <w:r w:rsidRPr="00616B00">
              <w:rPr>
                <w:rFonts w:ascii="Times New Roman" w:hAnsi="Times New Roman"/>
                <w:kern w:val="0"/>
                <w:u w:val="single"/>
                <w:lang w:val="ro-RO" w:eastAsia="ro-RO"/>
              </w:rPr>
              <w:t xml:space="preserve"> </w:t>
            </w:r>
          </w:p>
          <w:p w14:paraId="76F5AABB" w14:textId="11E0DE51" w:rsidR="001F62C9" w:rsidRPr="00616B00" w:rsidRDefault="001F62C9" w:rsidP="00E753B8">
            <w:pPr>
              <w:rPr>
                <w:rFonts w:ascii="Times New Roman" w:hAnsi="Times New Roman"/>
                <w:u w:val="single"/>
                <w:lang w:val="ro-RO" w:eastAsia="pl-PL"/>
              </w:rPr>
            </w:pPr>
            <w:r w:rsidRPr="00616B00">
              <w:rPr>
                <w:rFonts w:ascii="Times New Roman" w:hAnsi="Times New Roman"/>
                <w:kern w:val="0"/>
                <w:u w:val="single"/>
                <w:lang w:val="ro-RO" w:eastAsia="ro-RO"/>
              </w:rPr>
              <w:t>format din următoarele echipamente componente:</w:t>
            </w:r>
          </w:p>
        </w:tc>
        <w:tc>
          <w:tcPr>
            <w:tcW w:w="1275" w:type="dxa"/>
          </w:tcPr>
          <w:p w14:paraId="49A3D1CD" w14:textId="77777777" w:rsidR="001F62C9" w:rsidRPr="00616B00" w:rsidRDefault="001F62C9" w:rsidP="00E753B8">
            <w:pPr>
              <w:jc w:val="both"/>
              <w:rPr>
                <w:rFonts w:ascii="Times New Roman" w:hAnsi="Times New Roman"/>
                <w:lang w:val="ro-RO" w:eastAsia="pl-PL"/>
              </w:rPr>
            </w:pPr>
          </w:p>
        </w:tc>
        <w:tc>
          <w:tcPr>
            <w:tcW w:w="1276" w:type="dxa"/>
          </w:tcPr>
          <w:p w14:paraId="2CB487B5" w14:textId="77777777" w:rsidR="001F62C9" w:rsidRPr="00616B00" w:rsidRDefault="001F62C9" w:rsidP="00E753B8">
            <w:pPr>
              <w:jc w:val="both"/>
              <w:rPr>
                <w:rFonts w:ascii="Times New Roman" w:hAnsi="Times New Roman"/>
                <w:lang w:val="ro-RO" w:eastAsia="pl-PL"/>
              </w:rPr>
            </w:pPr>
          </w:p>
        </w:tc>
        <w:tc>
          <w:tcPr>
            <w:tcW w:w="1559" w:type="dxa"/>
          </w:tcPr>
          <w:p w14:paraId="24C6E340" w14:textId="77777777" w:rsidR="001F62C9" w:rsidRPr="00616B00" w:rsidRDefault="001F62C9" w:rsidP="00E753B8">
            <w:pPr>
              <w:jc w:val="both"/>
              <w:rPr>
                <w:rFonts w:ascii="Times New Roman" w:hAnsi="Times New Roman"/>
                <w:lang w:val="ro-RO" w:eastAsia="pl-PL"/>
              </w:rPr>
            </w:pPr>
          </w:p>
        </w:tc>
        <w:tc>
          <w:tcPr>
            <w:tcW w:w="1276" w:type="dxa"/>
            <w:vAlign w:val="center"/>
          </w:tcPr>
          <w:p w14:paraId="7D08E670" w14:textId="77777777" w:rsidR="001F62C9" w:rsidRPr="00616B00" w:rsidRDefault="001F62C9" w:rsidP="00E753B8">
            <w:pPr>
              <w:jc w:val="right"/>
              <w:rPr>
                <w:rFonts w:ascii="Times New Roman" w:hAnsi="Times New Roman"/>
                <w:lang w:val="ro-RO" w:eastAsia="pl-PL"/>
              </w:rPr>
            </w:pPr>
          </w:p>
        </w:tc>
        <w:tc>
          <w:tcPr>
            <w:tcW w:w="1559" w:type="dxa"/>
            <w:vAlign w:val="center"/>
          </w:tcPr>
          <w:p w14:paraId="597D4EDF" w14:textId="77777777" w:rsidR="001F62C9" w:rsidRPr="00616B00" w:rsidRDefault="001F62C9" w:rsidP="00E753B8">
            <w:pPr>
              <w:jc w:val="right"/>
              <w:rPr>
                <w:rFonts w:ascii="Times New Roman" w:hAnsi="Times New Roman"/>
                <w:lang w:val="ro-RO" w:eastAsia="pl-PL"/>
              </w:rPr>
            </w:pPr>
          </w:p>
        </w:tc>
      </w:tr>
      <w:tr w:rsidR="001F62C9" w:rsidRPr="0038736E" w14:paraId="56637F11" w14:textId="77777777" w:rsidTr="00E753B8">
        <w:trPr>
          <w:jc w:val="center"/>
        </w:trPr>
        <w:tc>
          <w:tcPr>
            <w:tcW w:w="704" w:type="dxa"/>
          </w:tcPr>
          <w:p w14:paraId="5311D796" w14:textId="77777777" w:rsidR="001F62C9" w:rsidRPr="0038736E" w:rsidRDefault="001F62C9" w:rsidP="00E753B8">
            <w:pPr>
              <w:jc w:val="both"/>
              <w:rPr>
                <w:rFonts w:ascii="Times New Roman" w:hAnsi="Times New Roman"/>
                <w:i/>
                <w:iCs/>
                <w:lang w:val="ro-RO" w:eastAsia="pl-PL"/>
              </w:rPr>
            </w:pPr>
            <w:r>
              <w:rPr>
                <w:rFonts w:ascii="Times New Roman" w:hAnsi="Times New Roman"/>
                <w:i/>
                <w:iCs/>
                <w:lang w:val="ro-RO" w:eastAsia="pl-PL"/>
              </w:rPr>
              <w:t>n*</w:t>
            </w:r>
          </w:p>
        </w:tc>
        <w:tc>
          <w:tcPr>
            <w:tcW w:w="1985" w:type="dxa"/>
          </w:tcPr>
          <w:p w14:paraId="6E88885B" w14:textId="77777777" w:rsidR="001F62C9" w:rsidRPr="00616B00" w:rsidRDefault="001F62C9" w:rsidP="00E753B8">
            <w:pPr>
              <w:jc w:val="both"/>
              <w:rPr>
                <w:rFonts w:ascii="Times New Roman" w:hAnsi="Times New Roman"/>
                <w:lang w:val="ro-RO" w:eastAsia="pl-PL"/>
              </w:rPr>
            </w:pPr>
          </w:p>
        </w:tc>
        <w:tc>
          <w:tcPr>
            <w:tcW w:w="1275" w:type="dxa"/>
          </w:tcPr>
          <w:p w14:paraId="06E3F65C" w14:textId="77777777" w:rsidR="001F62C9" w:rsidRPr="00616B00" w:rsidRDefault="001F62C9" w:rsidP="00E753B8">
            <w:pPr>
              <w:jc w:val="both"/>
              <w:rPr>
                <w:rFonts w:ascii="Times New Roman" w:hAnsi="Times New Roman"/>
                <w:lang w:val="ro-RO" w:eastAsia="pl-PL"/>
              </w:rPr>
            </w:pPr>
          </w:p>
        </w:tc>
        <w:tc>
          <w:tcPr>
            <w:tcW w:w="1276" w:type="dxa"/>
          </w:tcPr>
          <w:p w14:paraId="726EDF17" w14:textId="77777777" w:rsidR="001F62C9" w:rsidRPr="00616B00" w:rsidRDefault="001F62C9" w:rsidP="00E753B8">
            <w:pPr>
              <w:jc w:val="both"/>
              <w:rPr>
                <w:rFonts w:ascii="Times New Roman" w:hAnsi="Times New Roman"/>
                <w:lang w:val="ro-RO" w:eastAsia="pl-PL"/>
              </w:rPr>
            </w:pPr>
          </w:p>
        </w:tc>
        <w:tc>
          <w:tcPr>
            <w:tcW w:w="1559" w:type="dxa"/>
          </w:tcPr>
          <w:p w14:paraId="227173FD" w14:textId="77777777" w:rsidR="001F62C9" w:rsidRPr="00616B00" w:rsidRDefault="001F62C9" w:rsidP="00E753B8">
            <w:pPr>
              <w:jc w:val="both"/>
              <w:rPr>
                <w:rFonts w:ascii="Times New Roman" w:hAnsi="Times New Roman"/>
                <w:lang w:val="ro-RO" w:eastAsia="pl-PL"/>
              </w:rPr>
            </w:pPr>
          </w:p>
        </w:tc>
        <w:tc>
          <w:tcPr>
            <w:tcW w:w="1276" w:type="dxa"/>
            <w:vAlign w:val="center"/>
          </w:tcPr>
          <w:p w14:paraId="757B637C" w14:textId="77777777" w:rsidR="001F62C9" w:rsidRPr="00616B00" w:rsidRDefault="001F62C9" w:rsidP="00E753B8">
            <w:pPr>
              <w:jc w:val="right"/>
              <w:rPr>
                <w:rFonts w:ascii="Times New Roman" w:hAnsi="Times New Roman"/>
                <w:lang w:val="ro-RO" w:eastAsia="pl-PL"/>
              </w:rPr>
            </w:pPr>
          </w:p>
        </w:tc>
        <w:tc>
          <w:tcPr>
            <w:tcW w:w="1559" w:type="dxa"/>
            <w:vAlign w:val="center"/>
          </w:tcPr>
          <w:p w14:paraId="19A47D31" w14:textId="77777777" w:rsidR="001F62C9" w:rsidRPr="00616B00" w:rsidRDefault="001F62C9" w:rsidP="00E753B8">
            <w:pPr>
              <w:jc w:val="right"/>
              <w:rPr>
                <w:rFonts w:ascii="Times New Roman" w:hAnsi="Times New Roman"/>
                <w:lang w:val="ro-RO" w:eastAsia="pl-PL"/>
              </w:rPr>
            </w:pPr>
          </w:p>
        </w:tc>
      </w:tr>
      <w:tr w:rsidR="001F62C9" w:rsidRPr="0038736E" w14:paraId="0EDE36BB" w14:textId="77777777" w:rsidTr="00E753B8">
        <w:trPr>
          <w:jc w:val="center"/>
        </w:trPr>
        <w:tc>
          <w:tcPr>
            <w:tcW w:w="704" w:type="dxa"/>
          </w:tcPr>
          <w:p w14:paraId="420E86D8" w14:textId="77777777" w:rsidR="001F62C9" w:rsidRPr="0038736E" w:rsidRDefault="001F62C9" w:rsidP="00E753B8">
            <w:pPr>
              <w:jc w:val="both"/>
              <w:rPr>
                <w:rFonts w:ascii="Times New Roman" w:hAnsi="Times New Roman"/>
                <w:lang w:val="ro-RO" w:eastAsia="pl-PL"/>
              </w:rPr>
            </w:pPr>
          </w:p>
        </w:tc>
        <w:tc>
          <w:tcPr>
            <w:tcW w:w="1985" w:type="dxa"/>
          </w:tcPr>
          <w:p w14:paraId="4257D3E0" w14:textId="77777777" w:rsidR="001F62C9" w:rsidRPr="00616B00" w:rsidRDefault="001F62C9" w:rsidP="00E753B8">
            <w:pPr>
              <w:jc w:val="both"/>
              <w:rPr>
                <w:rFonts w:ascii="Times New Roman" w:eastAsia="MS Mincho" w:hAnsi="Times New Roman"/>
                <w:b/>
                <w:i/>
                <w:iCs/>
                <w:lang w:val="ro-RO"/>
              </w:rPr>
            </w:pPr>
            <w:r w:rsidRPr="00616B00">
              <w:rPr>
                <w:rFonts w:ascii="Times New Roman" w:eastAsia="MS Mincho" w:hAnsi="Times New Roman"/>
                <w:b/>
                <w:i/>
                <w:iCs/>
                <w:lang w:val="ro-RO"/>
              </w:rPr>
              <w:t xml:space="preserve">Total </w:t>
            </w:r>
          </w:p>
          <w:p w14:paraId="3E681630" w14:textId="3B178321" w:rsidR="001F62C9" w:rsidRPr="00616B00" w:rsidRDefault="001F62C9" w:rsidP="00E753B8">
            <w:pPr>
              <w:rPr>
                <w:rFonts w:ascii="Times New Roman" w:hAnsi="Times New Roman"/>
                <w:lang w:val="ro-RO" w:eastAsia="pl-PL"/>
              </w:rPr>
            </w:pPr>
            <w:r w:rsidRPr="00616B00">
              <w:rPr>
                <w:rFonts w:ascii="Times New Roman" w:hAnsi="Times New Roman"/>
                <w:b/>
                <w:bCs/>
                <w:i/>
                <w:iCs/>
                <w:lang w:val="ro-RO"/>
              </w:rPr>
              <w:t>Sistem de simulare si instruire pentru diagnosticul diverselor patologii oftalmice</w:t>
            </w:r>
          </w:p>
        </w:tc>
        <w:tc>
          <w:tcPr>
            <w:tcW w:w="1275" w:type="dxa"/>
          </w:tcPr>
          <w:p w14:paraId="3A27F2CC" w14:textId="77777777" w:rsidR="001F62C9" w:rsidRPr="00616B00" w:rsidRDefault="001F62C9" w:rsidP="00E753B8">
            <w:pPr>
              <w:jc w:val="center"/>
              <w:rPr>
                <w:rFonts w:ascii="Times New Roman" w:hAnsi="Times New Roman"/>
                <w:i/>
                <w:iCs/>
                <w:lang w:val="ro-RO" w:eastAsia="pl-PL"/>
              </w:rPr>
            </w:pPr>
          </w:p>
          <w:p w14:paraId="299A6144" w14:textId="77777777" w:rsidR="001F62C9" w:rsidRPr="00616B00" w:rsidRDefault="001F62C9" w:rsidP="00E753B8">
            <w:pPr>
              <w:jc w:val="center"/>
              <w:rPr>
                <w:rFonts w:ascii="Times New Roman" w:hAnsi="Times New Roman"/>
                <w:i/>
                <w:iCs/>
                <w:lang w:val="ro-RO" w:eastAsia="pl-PL"/>
              </w:rPr>
            </w:pPr>
            <w:r w:rsidRPr="00616B00">
              <w:rPr>
                <w:rFonts w:ascii="Times New Roman" w:hAnsi="Times New Roman"/>
                <w:i/>
                <w:iCs/>
                <w:lang w:val="ro-RO" w:eastAsia="pl-PL"/>
              </w:rPr>
              <w:t>-</w:t>
            </w:r>
          </w:p>
          <w:p w14:paraId="2292296C" w14:textId="77777777" w:rsidR="001F62C9" w:rsidRPr="00616B00" w:rsidRDefault="001F62C9" w:rsidP="00E753B8">
            <w:pPr>
              <w:pStyle w:val="ListParagraph"/>
              <w:numPr>
                <w:ilvl w:val="2"/>
                <w:numId w:val="9"/>
              </w:numPr>
              <w:jc w:val="center"/>
              <w:rPr>
                <w:rFonts w:ascii="Times New Roman" w:hAnsi="Times New Roman"/>
                <w:lang w:val="ro-RO" w:eastAsia="pl-PL"/>
              </w:rPr>
            </w:pPr>
          </w:p>
        </w:tc>
        <w:tc>
          <w:tcPr>
            <w:tcW w:w="1276" w:type="dxa"/>
          </w:tcPr>
          <w:p w14:paraId="5C4BE528" w14:textId="77777777" w:rsidR="001F62C9" w:rsidRPr="00616B00" w:rsidRDefault="001F62C9" w:rsidP="00E753B8">
            <w:pPr>
              <w:jc w:val="both"/>
              <w:rPr>
                <w:rFonts w:ascii="Times New Roman" w:hAnsi="Times New Roman"/>
                <w:lang w:val="ro-RO" w:eastAsia="pl-PL"/>
              </w:rPr>
            </w:pPr>
          </w:p>
        </w:tc>
        <w:tc>
          <w:tcPr>
            <w:tcW w:w="1559" w:type="dxa"/>
          </w:tcPr>
          <w:p w14:paraId="66A30FF6" w14:textId="77777777" w:rsidR="001F62C9" w:rsidRPr="00616B00" w:rsidRDefault="001F62C9" w:rsidP="00E753B8">
            <w:pPr>
              <w:jc w:val="center"/>
              <w:rPr>
                <w:rFonts w:ascii="Times New Roman" w:eastAsiaTheme="minorHAnsi" w:hAnsi="Times New Roman"/>
                <w:i/>
                <w:iCs/>
                <w:lang w:val="ro-RO"/>
              </w:rPr>
            </w:pPr>
            <w:r w:rsidRPr="00616B00">
              <w:rPr>
                <w:rFonts w:ascii="Times New Roman" w:eastAsiaTheme="minorHAnsi" w:hAnsi="Times New Roman"/>
                <w:i/>
                <w:iCs/>
                <w:lang w:val="ro-RO"/>
              </w:rPr>
              <w:t>bucăți sistem</w:t>
            </w:r>
          </w:p>
          <w:p w14:paraId="18A847CE" w14:textId="62397C8F" w:rsidR="001F62C9" w:rsidRPr="00616B00" w:rsidRDefault="001F62C9" w:rsidP="00E753B8">
            <w:pPr>
              <w:jc w:val="center"/>
              <w:rPr>
                <w:rFonts w:ascii="Times New Roman" w:hAnsi="Times New Roman"/>
                <w:i/>
                <w:iCs/>
                <w:lang w:val="ro-RO" w:eastAsia="pl-PL"/>
              </w:rPr>
            </w:pPr>
            <w:r w:rsidRPr="00616B00">
              <w:rPr>
                <w:rFonts w:ascii="Times New Roman" w:hAnsi="Times New Roman"/>
                <w:b/>
                <w:bCs/>
                <w:i/>
                <w:iCs/>
                <w:lang w:val="ro-RO"/>
              </w:rPr>
              <w:t>Sistem de simulare si instruire pentru diagnosticul diverselor patologii oftalmice</w:t>
            </w:r>
          </w:p>
        </w:tc>
        <w:tc>
          <w:tcPr>
            <w:tcW w:w="1276" w:type="dxa"/>
            <w:vAlign w:val="center"/>
          </w:tcPr>
          <w:p w14:paraId="0AD771D8" w14:textId="77777777" w:rsidR="001F62C9" w:rsidRPr="00616B00" w:rsidRDefault="001F62C9" w:rsidP="00E753B8">
            <w:pPr>
              <w:jc w:val="center"/>
              <w:rPr>
                <w:rFonts w:ascii="Times New Roman" w:hAnsi="Times New Roman"/>
                <w:lang w:val="ro-RO" w:eastAsia="pl-PL"/>
              </w:rPr>
            </w:pPr>
            <w:r w:rsidRPr="00616B00">
              <w:rPr>
                <w:rFonts w:ascii="Times New Roman" w:hAnsi="Times New Roman"/>
                <w:i/>
                <w:iCs/>
                <w:lang w:val="ro-RO" w:eastAsia="pl-PL"/>
              </w:rPr>
              <w:t>-</w:t>
            </w:r>
          </w:p>
        </w:tc>
        <w:tc>
          <w:tcPr>
            <w:tcW w:w="1559" w:type="dxa"/>
            <w:vAlign w:val="center"/>
          </w:tcPr>
          <w:p w14:paraId="0637344E" w14:textId="5483D544" w:rsidR="001F62C9" w:rsidRPr="00616B00" w:rsidRDefault="001F62C9" w:rsidP="00E753B8">
            <w:pPr>
              <w:jc w:val="center"/>
              <w:rPr>
                <w:rFonts w:ascii="Times New Roman" w:hAnsi="Times New Roman"/>
                <w:i/>
                <w:iCs/>
                <w:lang w:val="ro-RO" w:eastAsia="pl-PL"/>
              </w:rPr>
            </w:pPr>
            <w:r w:rsidRPr="00616B00">
              <w:rPr>
                <w:rFonts w:ascii="Times New Roman" w:hAnsi="Times New Roman"/>
                <w:i/>
                <w:iCs/>
                <w:lang w:val="ro-RO" w:eastAsia="pl-PL"/>
              </w:rPr>
              <w:t xml:space="preserve">(preț total </w:t>
            </w:r>
            <w:r w:rsidRPr="00616B00">
              <w:rPr>
                <w:rFonts w:ascii="Times New Roman" w:hAnsi="Times New Roman"/>
                <w:b/>
                <w:bCs/>
                <w:i/>
                <w:iCs/>
                <w:lang w:val="ro-RO"/>
              </w:rPr>
              <w:t>Sistem de simulare si instruire pentru diagnosticul diverselor patologii oftalmice</w:t>
            </w:r>
          </w:p>
        </w:tc>
      </w:tr>
    </w:tbl>
    <w:p w14:paraId="67A612FB" w14:textId="77777777" w:rsidR="001F62C9" w:rsidRPr="0038736E" w:rsidRDefault="001F62C9" w:rsidP="00FB42CE">
      <w:pPr>
        <w:jc w:val="center"/>
        <w:rPr>
          <w:rFonts w:ascii="Times New Roman" w:hAnsi="Times New Roman"/>
          <w:b/>
          <w:lang w:val="ro-RO" w:eastAsia="pl-PL"/>
        </w:rPr>
      </w:pPr>
    </w:p>
    <w:p w14:paraId="15B5D83D" w14:textId="5162282D" w:rsidR="00FB42CE" w:rsidRPr="0038736E" w:rsidRDefault="00FB42CE" w:rsidP="00FB42CE">
      <w:pPr>
        <w:ind w:right="707"/>
        <w:jc w:val="both"/>
        <w:rPr>
          <w:rFonts w:ascii="Times New Roman" w:hAnsi="Times New Roman"/>
          <w:i/>
          <w:lang w:val="ro-RO" w:eastAsia="pl-PL"/>
        </w:rPr>
      </w:pPr>
      <w:r w:rsidRPr="0038736E">
        <w:rPr>
          <w:rFonts w:ascii="Times New Roman" w:hAnsi="Times New Roman"/>
          <w:i/>
          <w:lang w:val="ro-RO" w:eastAsia="pl-PL"/>
        </w:rPr>
        <w:t xml:space="preserve">*) </w:t>
      </w:r>
      <w:r w:rsidR="001F62C9" w:rsidRPr="001F62C9">
        <w:rPr>
          <w:rFonts w:ascii="Times New Roman" w:hAnsi="Times New Roman"/>
          <w:i/>
          <w:lang w:val="ro-RO" w:eastAsia="pl-PL"/>
        </w:rPr>
        <w:t>se vor specifica toate componentele (echipamentele componente) ce alcatuiesc produsul/produsele astfel incat sa rezulte corespondenta cu descrierea din propunerea tehnica</w:t>
      </w:r>
    </w:p>
    <w:p w14:paraId="43BE6876" w14:textId="0415C931" w:rsidR="00BC12C1" w:rsidRPr="0038736E" w:rsidRDefault="00BC12C1" w:rsidP="00FB42CE">
      <w:pPr>
        <w:ind w:right="707"/>
        <w:jc w:val="both"/>
        <w:rPr>
          <w:rFonts w:ascii="Times New Roman" w:hAnsi="Times New Roman"/>
          <w:i/>
          <w:lang w:val="ro-RO" w:eastAsia="pl-PL"/>
        </w:rPr>
      </w:pPr>
      <w:r w:rsidRPr="0038736E">
        <w:rPr>
          <w:rFonts w:ascii="Times New Roman" w:hAnsi="Times New Roman"/>
          <w:i/>
          <w:lang w:val="ro-RO" w:eastAsia="pl-PL"/>
        </w:rPr>
        <w:t>**) acolo unde se aplică</w:t>
      </w:r>
    </w:p>
    <w:p w14:paraId="14009D2A" w14:textId="77777777" w:rsidR="000942EA" w:rsidRPr="0038736E" w:rsidRDefault="00FB42CE" w:rsidP="000942EA">
      <w:pPr>
        <w:spacing w:after="0"/>
        <w:jc w:val="both"/>
        <w:rPr>
          <w:rFonts w:ascii="Times New Roman" w:eastAsia="MS Mincho" w:hAnsi="Times New Roman"/>
          <w:lang w:val="ro-RO"/>
        </w:rPr>
      </w:pPr>
      <w:r w:rsidRPr="0038736E">
        <w:rPr>
          <w:rFonts w:ascii="Times New Roman" w:hAnsi="Times New Roman"/>
          <w:lang w:val="ro-RO"/>
        </w:rPr>
        <w:t xml:space="preserve">Data </w:t>
      </w:r>
      <w:r w:rsidRPr="0038736E">
        <w:rPr>
          <w:rFonts w:ascii="Times New Roman" w:eastAsia="MS Mincho" w:hAnsi="Times New Roman"/>
          <w:lang w:val="ro-RO"/>
        </w:rPr>
        <w:t>:[ZZ.LL.AAAA]</w:t>
      </w:r>
    </w:p>
    <w:p w14:paraId="3727B2F5" w14:textId="01401F62" w:rsidR="00FB42CE" w:rsidRPr="0038736E" w:rsidRDefault="00FB42CE" w:rsidP="000942EA">
      <w:pPr>
        <w:spacing w:after="0"/>
        <w:jc w:val="both"/>
        <w:rPr>
          <w:rFonts w:ascii="Times New Roman" w:hAnsi="Times New Roman"/>
          <w:lang w:val="ro-RO"/>
        </w:rPr>
      </w:pPr>
      <w:r w:rsidRPr="0038736E">
        <w:rPr>
          <w:rFonts w:ascii="Times New Roman" w:hAnsi="Times New Roman"/>
          <w:lang w:val="ro-RO"/>
        </w:rPr>
        <w:t>(numele si prenume)____________________,</w:t>
      </w:r>
      <w:r w:rsidRPr="0038736E">
        <w:rPr>
          <w:rFonts w:ascii="Times New Roman" w:hAnsi="Times New Roman"/>
          <w:i/>
          <w:lang w:val="ro-RO"/>
        </w:rPr>
        <w:t xml:space="preserve"> (semnatura si stamp</w:t>
      </w:r>
      <w:r w:rsidR="000A26A7" w:rsidRPr="0038736E">
        <w:rPr>
          <w:rFonts w:ascii="Times New Roman" w:hAnsi="Times New Roman"/>
          <w:i/>
          <w:lang w:val="ro-RO"/>
        </w:rPr>
        <w:t>i</w:t>
      </w:r>
      <w:r w:rsidRPr="0038736E">
        <w:rPr>
          <w:rFonts w:ascii="Times New Roman" w:hAnsi="Times New Roman"/>
          <w:i/>
          <w:lang w:val="ro-RO"/>
        </w:rPr>
        <w:t>la)</w:t>
      </w:r>
      <w:r w:rsidRPr="0038736E">
        <w:rPr>
          <w:rFonts w:ascii="Times New Roman" w:hAnsi="Times New Roman"/>
          <w:lang w:val="ro-RO"/>
        </w:rPr>
        <w:t>, in calitate de __________________, legal autorizat sa semnez oferta pentru si in numele ____________________________________.</w:t>
      </w:r>
    </w:p>
    <w:p w14:paraId="1D7D6CAB" w14:textId="228DFA2F" w:rsidR="002A10F7" w:rsidRPr="0030627C" w:rsidRDefault="00FB42CE" w:rsidP="0030627C">
      <w:pPr>
        <w:rPr>
          <w:rFonts w:cs="Calibri"/>
          <w:b/>
          <w:i/>
          <w:lang w:val="ro-RO" w:eastAsia="pl-PL"/>
        </w:rPr>
      </w:pPr>
      <w:r w:rsidRPr="0038736E">
        <w:rPr>
          <w:rFonts w:ascii="Times New Roman" w:hAnsi="Times New Roman"/>
          <w:i/>
          <w:lang w:val="ro-RO" w:eastAsia="pl-PL"/>
        </w:rPr>
        <w:t>(denumire/nume operator economic)</w:t>
      </w:r>
    </w:p>
    <w:sectPr w:rsidR="002A10F7" w:rsidRPr="0030627C" w:rsidSect="000942EA">
      <w:pgSz w:w="11906" w:h="16838"/>
      <w:pgMar w:top="426"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FECE6" w14:textId="77777777" w:rsidR="00873ED2" w:rsidRDefault="00873ED2" w:rsidP="008E02AC">
      <w:r>
        <w:separator/>
      </w:r>
    </w:p>
  </w:endnote>
  <w:endnote w:type="continuationSeparator" w:id="0">
    <w:p w14:paraId="45D5766B" w14:textId="77777777" w:rsidR="00873ED2" w:rsidRDefault="00873ED2"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A980" w14:textId="77777777" w:rsidR="00873ED2" w:rsidRDefault="00873ED2" w:rsidP="008E02AC">
      <w:r>
        <w:separator/>
      </w:r>
    </w:p>
  </w:footnote>
  <w:footnote w:type="continuationSeparator" w:id="0">
    <w:p w14:paraId="54CFE318" w14:textId="77777777" w:rsidR="00873ED2" w:rsidRDefault="00873ED2"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E7CE" w14:textId="541A42E2" w:rsidR="00C7482A" w:rsidRPr="00B21225" w:rsidRDefault="004E0030" w:rsidP="00C27BAC">
    <w:pPr>
      <w:pStyle w:val="Header"/>
      <w:jc w:val="center"/>
      <w:rPr>
        <w:sz w:val="19"/>
        <w:szCs w:val="19"/>
        <w:lang w:val="it-IT"/>
      </w:rPr>
    </w:pPr>
    <w:r>
      <w:rPr>
        <w:noProof/>
      </w:rPr>
      <w:drawing>
        <wp:inline distT="0" distB="0" distL="0" distR="0" wp14:anchorId="5D5C0E32" wp14:editId="2F996A68">
          <wp:extent cx="5654650" cy="666355"/>
          <wp:effectExtent l="0" t="0" r="3810" b="635"/>
          <wp:docPr id="1067204739" name="Picture 10672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3AE64D7"/>
    <w:multiLevelType w:val="hybridMultilevel"/>
    <w:tmpl w:val="64FE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65A27"/>
    <w:multiLevelType w:val="hybridMultilevel"/>
    <w:tmpl w:val="58F2D482"/>
    <w:lvl w:ilvl="0" w:tplc="7C146F5A">
      <w:start w:val="1"/>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0E421EDD"/>
    <w:multiLevelType w:val="hybridMultilevel"/>
    <w:tmpl w:val="6A023B0C"/>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 w15:restartNumberingAfterBreak="0">
    <w:nsid w:val="0F655AA7"/>
    <w:multiLevelType w:val="hybridMultilevel"/>
    <w:tmpl w:val="13FADE22"/>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752F2"/>
    <w:multiLevelType w:val="hybridMultilevel"/>
    <w:tmpl w:val="703076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422D77"/>
    <w:multiLevelType w:val="hybridMultilevel"/>
    <w:tmpl w:val="2712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182765"/>
    <w:multiLevelType w:val="hybridMultilevel"/>
    <w:tmpl w:val="FAC27BD0"/>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77704D"/>
    <w:multiLevelType w:val="hybridMultilevel"/>
    <w:tmpl w:val="16F64D50"/>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31FDC"/>
    <w:multiLevelType w:val="hybridMultilevel"/>
    <w:tmpl w:val="E28EF16C"/>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72593"/>
    <w:multiLevelType w:val="hybridMultilevel"/>
    <w:tmpl w:val="132CF80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91565B2"/>
    <w:multiLevelType w:val="hybridMultilevel"/>
    <w:tmpl w:val="1C147AE2"/>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ADBECD60">
      <w:start w:val="1"/>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161890"/>
    <w:multiLevelType w:val="hybridMultilevel"/>
    <w:tmpl w:val="D90881C0"/>
    <w:lvl w:ilvl="0" w:tplc="7C146F5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1C63E1"/>
    <w:multiLevelType w:val="hybridMultilevel"/>
    <w:tmpl w:val="1B24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D5C09"/>
    <w:multiLevelType w:val="hybridMultilevel"/>
    <w:tmpl w:val="25D0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650B4D"/>
    <w:multiLevelType w:val="hybridMultilevel"/>
    <w:tmpl w:val="97CE39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2" w15:restartNumberingAfterBreak="0">
    <w:nsid w:val="25E50699"/>
    <w:multiLevelType w:val="hybridMultilevel"/>
    <w:tmpl w:val="62082CF6"/>
    <w:lvl w:ilvl="0" w:tplc="FFFFFFF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3"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7790E0F"/>
    <w:multiLevelType w:val="hybridMultilevel"/>
    <w:tmpl w:val="04E63F2E"/>
    <w:lvl w:ilvl="0" w:tplc="ADBECD60">
      <w:start w:val="1"/>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CCD6F35"/>
    <w:multiLevelType w:val="hybridMultilevel"/>
    <w:tmpl w:val="B3BE1C8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EFF379A"/>
    <w:multiLevelType w:val="hybridMultilevel"/>
    <w:tmpl w:val="47CE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4E0321D"/>
    <w:multiLevelType w:val="hybridMultilevel"/>
    <w:tmpl w:val="62082CF6"/>
    <w:lvl w:ilvl="0" w:tplc="3E220C34">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9" w15:restartNumberingAfterBreak="0">
    <w:nsid w:val="38CA568C"/>
    <w:multiLevelType w:val="hybridMultilevel"/>
    <w:tmpl w:val="396C6CA0"/>
    <w:lvl w:ilvl="0" w:tplc="BCFA59C8">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30" w15:restartNumberingAfterBreak="0">
    <w:nsid w:val="3D2F7A35"/>
    <w:multiLevelType w:val="hybridMultilevel"/>
    <w:tmpl w:val="DE109984"/>
    <w:lvl w:ilvl="0" w:tplc="658AEC0A">
      <w:start w:val="2"/>
      <w:numFmt w:val="upperLetter"/>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9504EC8"/>
    <w:multiLevelType w:val="hybridMultilevel"/>
    <w:tmpl w:val="CC3A4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D091C"/>
    <w:multiLevelType w:val="hybridMultilevel"/>
    <w:tmpl w:val="DA1C1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B179D1"/>
    <w:multiLevelType w:val="hybridMultilevel"/>
    <w:tmpl w:val="39FC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EF39F7"/>
    <w:multiLevelType w:val="hybridMultilevel"/>
    <w:tmpl w:val="990A8FDC"/>
    <w:lvl w:ilvl="0" w:tplc="7C146F5A">
      <w:start w:val="1"/>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6"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9C4318"/>
    <w:multiLevelType w:val="hybridMultilevel"/>
    <w:tmpl w:val="4BDC9766"/>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275AC"/>
    <w:multiLevelType w:val="hybridMultilevel"/>
    <w:tmpl w:val="198C780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E497A3E"/>
    <w:multiLevelType w:val="hybridMultilevel"/>
    <w:tmpl w:val="8A44CD6A"/>
    <w:lvl w:ilvl="0" w:tplc="4608F6DA">
      <w:start w:val="4"/>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20758021">
    <w:abstractNumId w:val="38"/>
  </w:num>
  <w:num w:numId="2" w16cid:durableId="1809974000">
    <w:abstractNumId w:val="8"/>
  </w:num>
  <w:num w:numId="3" w16cid:durableId="516966491">
    <w:abstractNumId w:val="33"/>
  </w:num>
  <w:num w:numId="4" w16cid:durableId="85466905">
    <w:abstractNumId w:val="29"/>
  </w:num>
  <w:num w:numId="5" w16cid:durableId="783885840">
    <w:abstractNumId w:val="23"/>
  </w:num>
  <w:num w:numId="6" w16cid:durableId="30421551">
    <w:abstractNumId w:val="36"/>
  </w:num>
  <w:num w:numId="7" w16cid:durableId="57095849">
    <w:abstractNumId w:val="21"/>
  </w:num>
  <w:num w:numId="8" w16cid:durableId="832717050">
    <w:abstractNumId w:val="16"/>
  </w:num>
  <w:num w:numId="9" w16cid:durableId="25911798">
    <w:abstractNumId w:val="39"/>
  </w:num>
  <w:num w:numId="10" w16cid:durableId="1198812311">
    <w:abstractNumId w:val="27"/>
  </w:num>
  <w:num w:numId="11" w16cid:durableId="725566469">
    <w:abstractNumId w:val="30"/>
  </w:num>
  <w:num w:numId="12" w16cid:durableId="2031225843">
    <w:abstractNumId w:val="41"/>
  </w:num>
  <w:num w:numId="13" w16cid:durableId="92164522">
    <w:abstractNumId w:val="18"/>
  </w:num>
  <w:num w:numId="14" w16cid:durableId="105320544">
    <w:abstractNumId w:val="34"/>
  </w:num>
  <w:num w:numId="15" w16cid:durableId="764691096">
    <w:abstractNumId w:val="15"/>
  </w:num>
  <w:num w:numId="16" w16cid:durableId="1884903076">
    <w:abstractNumId w:val="11"/>
  </w:num>
  <w:num w:numId="17" w16cid:durableId="634717813">
    <w:abstractNumId w:val="25"/>
  </w:num>
  <w:num w:numId="18" w16cid:durableId="495151678">
    <w:abstractNumId w:val="20"/>
  </w:num>
  <w:num w:numId="19" w16cid:durableId="1071734744">
    <w:abstractNumId w:val="6"/>
  </w:num>
  <w:num w:numId="20" w16cid:durableId="293608716">
    <w:abstractNumId w:val="40"/>
  </w:num>
  <w:num w:numId="21" w16cid:durableId="341006200">
    <w:abstractNumId w:val="17"/>
  </w:num>
  <w:num w:numId="22" w16cid:durableId="1797720621">
    <w:abstractNumId w:val="7"/>
  </w:num>
  <w:num w:numId="23" w16cid:durableId="34745971">
    <w:abstractNumId w:val="26"/>
  </w:num>
  <w:num w:numId="24" w16cid:durableId="1665820368">
    <w:abstractNumId w:val="14"/>
  </w:num>
  <w:num w:numId="25" w16cid:durableId="1107307393">
    <w:abstractNumId w:val="10"/>
  </w:num>
  <w:num w:numId="26" w16cid:durableId="748624512">
    <w:abstractNumId w:val="37"/>
  </w:num>
  <w:num w:numId="27" w16cid:durableId="64619643">
    <w:abstractNumId w:val="5"/>
  </w:num>
  <w:num w:numId="28" w16cid:durableId="409234135">
    <w:abstractNumId w:val="12"/>
  </w:num>
  <w:num w:numId="29" w16cid:durableId="1739283240">
    <w:abstractNumId w:val="35"/>
  </w:num>
  <w:num w:numId="30" w16cid:durableId="55319213">
    <w:abstractNumId w:val="9"/>
  </w:num>
  <w:num w:numId="31" w16cid:durableId="1787389762">
    <w:abstractNumId w:val="13"/>
  </w:num>
  <w:num w:numId="32" w16cid:durableId="1520195274">
    <w:abstractNumId w:val="31"/>
  </w:num>
  <w:num w:numId="33" w16cid:durableId="392390987">
    <w:abstractNumId w:val="19"/>
  </w:num>
  <w:num w:numId="34" w16cid:durableId="89738452">
    <w:abstractNumId w:val="28"/>
  </w:num>
  <w:num w:numId="35" w16cid:durableId="328170908">
    <w:abstractNumId w:val="24"/>
  </w:num>
  <w:num w:numId="36" w16cid:durableId="362294770">
    <w:abstractNumId w:val="32"/>
  </w:num>
  <w:num w:numId="37" w16cid:durableId="98790046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1D38"/>
    <w:rsid w:val="00002E94"/>
    <w:rsid w:val="0000335E"/>
    <w:rsid w:val="00003BC6"/>
    <w:rsid w:val="000041A5"/>
    <w:rsid w:val="0000663D"/>
    <w:rsid w:val="00011621"/>
    <w:rsid w:val="000117B9"/>
    <w:rsid w:val="000169B6"/>
    <w:rsid w:val="00020AB9"/>
    <w:rsid w:val="00021A7B"/>
    <w:rsid w:val="000226B2"/>
    <w:rsid w:val="00023CF1"/>
    <w:rsid w:val="00024CE3"/>
    <w:rsid w:val="00024EA6"/>
    <w:rsid w:val="00025C09"/>
    <w:rsid w:val="00026D6C"/>
    <w:rsid w:val="00027383"/>
    <w:rsid w:val="0002759A"/>
    <w:rsid w:val="00027909"/>
    <w:rsid w:val="00031EFC"/>
    <w:rsid w:val="00034F60"/>
    <w:rsid w:val="00035434"/>
    <w:rsid w:val="000412D5"/>
    <w:rsid w:val="000413C7"/>
    <w:rsid w:val="0004215E"/>
    <w:rsid w:val="00042F55"/>
    <w:rsid w:val="000445EF"/>
    <w:rsid w:val="00044DF9"/>
    <w:rsid w:val="0004598C"/>
    <w:rsid w:val="000466EC"/>
    <w:rsid w:val="00047295"/>
    <w:rsid w:val="00047AED"/>
    <w:rsid w:val="000529B9"/>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2723"/>
    <w:rsid w:val="00073CC3"/>
    <w:rsid w:val="00073D1F"/>
    <w:rsid w:val="00074937"/>
    <w:rsid w:val="00075123"/>
    <w:rsid w:val="000757D7"/>
    <w:rsid w:val="00075E58"/>
    <w:rsid w:val="000760CF"/>
    <w:rsid w:val="000815E6"/>
    <w:rsid w:val="00082BEC"/>
    <w:rsid w:val="00083461"/>
    <w:rsid w:val="0008513E"/>
    <w:rsid w:val="000851CE"/>
    <w:rsid w:val="000865CA"/>
    <w:rsid w:val="00090689"/>
    <w:rsid w:val="00090D7D"/>
    <w:rsid w:val="00090EF5"/>
    <w:rsid w:val="000911EC"/>
    <w:rsid w:val="0009170A"/>
    <w:rsid w:val="000917D5"/>
    <w:rsid w:val="00091FA5"/>
    <w:rsid w:val="0009235E"/>
    <w:rsid w:val="00093681"/>
    <w:rsid w:val="00093F82"/>
    <w:rsid w:val="000942A0"/>
    <w:rsid w:val="000942EA"/>
    <w:rsid w:val="000943F3"/>
    <w:rsid w:val="00094704"/>
    <w:rsid w:val="00095CF0"/>
    <w:rsid w:val="00096039"/>
    <w:rsid w:val="00097234"/>
    <w:rsid w:val="0009790D"/>
    <w:rsid w:val="00097C6E"/>
    <w:rsid w:val="000A26A7"/>
    <w:rsid w:val="000A5C76"/>
    <w:rsid w:val="000A5EE9"/>
    <w:rsid w:val="000A6BF1"/>
    <w:rsid w:val="000A6D81"/>
    <w:rsid w:val="000B0C9A"/>
    <w:rsid w:val="000B19CD"/>
    <w:rsid w:val="000B27EF"/>
    <w:rsid w:val="000B2D11"/>
    <w:rsid w:val="000B2D43"/>
    <w:rsid w:val="000B47E9"/>
    <w:rsid w:val="000B4DAA"/>
    <w:rsid w:val="000B5723"/>
    <w:rsid w:val="000B7CA7"/>
    <w:rsid w:val="000C0FE3"/>
    <w:rsid w:val="000C1479"/>
    <w:rsid w:val="000C1D14"/>
    <w:rsid w:val="000C222B"/>
    <w:rsid w:val="000C2BB3"/>
    <w:rsid w:val="000C36FF"/>
    <w:rsid w:val="000C4EEA"/>
    <w:rsid w:val="000C62ED"/>
    <w:rsid w:val="000C6EBF"/>
    <w:rsid w:val="000D1292"/>
    <w:rsid w:val="000D1CD5"/>
    <w:rsid w:val="000D2281"/>
    <w:rsid w:val="000D3E42"/>
    <w:rsid w:val="000D684F"/>
    <w:rsid w:val="000D68A9"/>
    <w:rsid w:val="000D7CC3"/>
    <w:rsid w:val="000E0A56"/>
    <w:rsid w:val="000E0EDE"/>
    <w:rsid w:val="000E131B"/>
    <w:rsid w:val="000E19B7"/>
    <w:rsid w:val="000E1DDD"/>
    <w:rsid w:val="000E1E91"/>
    <w:rsid w:val="000E2AE5"/>
    <w:rsid w:val="000E3811"/>
    <w:rsid w:val="000E3B67"/>
    <w:rsid w:val="000E5057"/>
    <w:rsid w:val="000E6194"/>
    <w:rsid w:val="000E6581"/>
    <w:rsid w:val="000E6644"/>
    <w:rsid w:val="000E6F50"/>
    <w:rsid w:val="000E77A9"/>
    <w:rsid w:val="000E7939"/>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37E9"/>
    <w:rsid w:val="0010481A"/>
    <w:rsid w:val="00105D59"/>
    <w:rsid w:val="001063E6"/>
    <w:rsid w:val="00107CA7"/>
    <w:rsid w:val="00107E6C"/>
    <w:rsid w:val="001106C5"/>
    <w:rsid w:val="00111C84"/>
    <w:rsid w:val="0011337C"/>
    <w:rsid w:val="00113554"/>
    <w:rsid w:val="0011361A"/>
    <w:rsid w:val="00115E08"/>
    <w:rsid w:val="00116B01"/>
    <w:rsid w:val="00116B34"/>
    <w:rsid w:val="00117437"/>
    <w:rsid w:val="001206A0"/>
    <w:rsid w:val="00123213"/>
    <w:rsid w:val="00123FF8"/>
    <w:rsid w:val="001252CD"/>
    <w:rsid w:val="0012713B"/>
    <w:rsid w:val="00127940"/>
    <w:rsid w:val="00132BDA"/>
    <w:rsid w:val="00133D5A"/>
    <w:rsid w:val="0013518D"/>
    <w:rsid w:val="0013539B"/>
    <w:rsid w:val="00135DC8"/>
    <w:rsid w:val="00135F14"/>
    <w:rsid w:val="00135FA2"/>
    <w:rsid w:val="001369B9"/>
    <w:rsid w:val="0013768D"/>
    <w:rsid w:val="001401D3"/>
    <w:rsid w:val="00141BAF"/>
    <w:rsid w:val="00141E9A"/>
    <w:rsid w:val="00143190"/>
    <w:rsid w:val="001431AF"/>
    <w:rsid w:val="0014324D"/>
    <w:rsid w:val="00143ED0"/>
    <w:rsid w:val="001448BC"/>
    <w:rsid w:val="00145033"/>
    <w:rsid w:val="001451D5"/>
    <w:rsid w:val="00145EF7"/>
    <w:rsid w:val="0014646B"/>
    <w:rsid w:val="00147665"/>
    <w:rsid w:val="0014779A"/>
    <w:rsid w:val="00147BD1"/>
    <w:rsid w:val="00147E19"/>
    <w:rsid w:val="001502F8"/>
    <w:rsid w:val="00151202"/>
    <w:rsid w:val="00151D20"/>
    <w:rsid w:val="00152126"/>
    <w:rsid w:val="001529C0"/>
    <w:rsid w:val="00153558"/>
    <w:rsid w:val="00155DD7"/>
    <w:rsid w:val="00155E7F"/>
    <w:rsid w:val="001567D9"/>
    <w:rsid w:val="00157137"/>
    <w:rsid w:val="00162F77"/>
    <w:rsid w:val="00163C3C"/>
    <w:rsid w:val="0016606C"/>
    <w:rsid w:val="00167F61"/>
    <w:rsid w:val="0017258C"/>
    <w:rsid w:val="00172B8E"/>
    <w:rsid w:val="001735DB"/>
    <w:rsid w:val="00174D02"/>
    <w:rsid w:val="00174E2F"/>
    <w:rsid w:val="00174EBF"/>
    <w:rsid w:val="0017642A"/>
    <w:rsid w:val="00177F3E"/>
    <w:rsid w:val="00180058"/>
    <w:rsid w:val="00181024"/>
    <w:rsid w:val="001817FF"/>
    <w:rsid w:val="00181DCC"/>
    <w:rsid w:val="00182D02"/>
    <w:rsid w:val="00183739"/>
    <w:rsid w:val="00183CEF"/>
    <w:rsid w:val="00183F02"/>
    <w:rsid w:val="00184239"/>
    <w:rsid w:val="001842C7"/>
    <w:rsid w:val="00184CFF"/>
    <w:rsid w:val="00186773"/>
    <w:rsid w:val="00186A43"/>
    <w:rsid w:val="001875CD"/>
    <w:rsid w:val="00187F42"/>
    <w:rsid w:val="00190C40"/>
    <w:rsid w:val="0019108E"/>
    <w:rsid w:val="0019117B"/>
    <w:rsid w:val="001915D0"/>
    <w:rsid w:val="00191752"/>
    <w:rsid w:val="0019236E"/>
    <w:rsid w:val="00193590"/>
    <w:rsid w:val="00193994"/>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3EB5"/>
    <w:rsid w:val="001B7777"/>
    <w:rsid w:val="001B795F"/>
    <w:rsid w:val="001C021E"/>
    <w:rsid w:val="001C0513"/>
    <w:rsid w:val="001C0CF7"/>
    <w:rsid w:val="001C1847"/>
    <w:rsid w:val="001C18F2"/>
    <w:rsid w:val="001C20A9"/>
    <w:rsid w:val="001C2377"/>
    <w:rsid w:val="001C24C8"/>
    <w:rsid w:val="001C2CBE"/>
    <w:rsid w:val="001C4018"/>
    <w:rsid w:val="001C471E"/>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2796"/>
    <w:rsid w:val="001E3B31"/>
    <w:rsid w:val="001E4AA0"/>
    <w:rsid w:val="001E4BC5"/>
    <w:rsid w:val="001E5F6A"/>
    <w:rsid w:val="001E6E13"/>
    <w:rsid w:val="001F0D7F"/>
    <w:rsid w:val="001F2EAD"/>
    <w:rsid w:val="001F4A1E"/>
    <w:rsid w:val="001F5F52"/>
    <w:rsid w:val="001F62C9"/>
    <w:rsid w:val="001F660C"/>
    <w:rsid w:val="00200030"/>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5674"/>
    <w:rsid w:val="00215854"/>
    <w:rsid w:val="00216DDE"/>
    <w:rsid w:val="00221836"/>
    <w:rsid w:val="002220CE"/>
    <w:rsid w:val="00222D83"/>
    <w:rsid w:val="0022316E"/>
    <w:rsid w:val="002249D5"/>
    <w:rsid w:val="002250AF"/>
    <w:rsid w:val="00225FF7"/>
    <w:rsid w:val="002261F6"/>
    <w:rsid w:val="002278FD"/>
    <w:rsid w:val="00227E9D"/>
    <w:rsid w:val="00227F0E"/>
    <w:rsid w:val="002307CF"/>
    <w:rsid w:val="0023130D"/>
    <w:rsid w:val="002326B5"/>
    <w:rsid w:val="0023278C"/>
    <w:rsid w:val="00233D02"/>
    <w:rsid w:val="0023421C"/>
    <w:rsid w:val="002355C8"/>
    <w:rsid w:val="00236250"/>
    <w:rsid w:val="0023647A"/>
    <w:rsid w:val="002365CE"/>
    <w:rsid w:val="00241866"/>
    <w:rsid w:val="002425C9"/>
    <w:rsid w:val="002428D8"/>
    <w:rsid w:val="00243096"/>
    <w:rsid w:val="00245AC3"/>
    <w:rsid w:val="002464D5"/>
    <w:rsid w:val="00246B39"/>
    <w:rsid w:val="00247BC5"/>
    <w:rsid w:val="002513CF"/>
    <w:rsid w:val="0025156B"/>
    <w:rsid w:val="00251829"/>
    <w:rsid w:val="0025298C"/>
    <w:rsid w:val="002540FF"/>
    <w:rsid w:val="002546F7"/>
    <w:rsid w:val="00254D0F"/>
    <w:rsid w:val="00256605"/>
    <w:rsid w:val="002567FC"/>
    <w:rsid w:val="00260E0A"/>
    <w:rsid w:val="00260F73"/>
    <w:rsid w:val="002612A3"/>
    <w:rsid w:val="002613B4"/>
    <w:rsid w:val="00263C30"/>
    <w:rsid w:val="00264029"/>
    <w:rsid w:val="002641A5"/>
    <w:rsid w:val="00265105"/>
    <w:rsid w:val="002665C2"/>
    <w:rsid w:val="00266D20"/>
    <w:rsid w:val="00267067"/>
    <w:rsid w:val="00267FBE"/>
    <w:rsid w:val="002701AC"/>
    <w:rsid w:val="00270DD8"/>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4D32"/>
    <w:rsid w:val="002963D9"/>
    <w:rsid w:val="0029756B"/>
    <w:rsid w:val="002A06A4"/>
    <w:rsid w:val="002A10F7"/>
    <w:rsid w:val="002A131C"/>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0EB"/>
    <w:rsid w:val="002C5A53"/>
    <w:rsid w:val="002C6366"/>
    <w:rsid w:val="002C6BF6"/>
    <w:rsid w:val="002C78F8"/>
    <w:rsid w:val="002C7C37"/>
    <w:rsid w:val="002D0F64"/>
    <w:rsid w:val="002D10E6"/>
    <w:rsid w:val="002D37E7"/>
    <w:rsid w:val="002D3C35"/>
    <w:rsid w:val="002D40AE"/>
    <w:rsid w:val="002D525B"/>
    <w:rsid w:val="002D577F"/>
    <w:rsid w:val="002D719B"/>
    <w:rsid w:val="002E0004"/>
    <w:rsid w:val="002E032C"/>
    <w:rsid w:val="002E35CF"/>
    <w:rsid w:val="002E3663"/>
    <w:rsid w:val="002E56E9"/>
    <w:rsid w:val="002E5761"/>
    <w:rsid w:val="002E59A5"/>
    <w:rsid w:val="002E5B49"/>
    <w:rsid w:val="002E5EDA"/>
    <w:rsid w:val="002E69F2"/>
    <w:rsid w:val="002E73B0"/>
    <w:rsid w:val="002F04B6"/>
    <w:rsid w:val="002F0914"/>
    <w:rsid w:val="002F0C84"/>
    <w:rsid w:val="002F1AA9"/>
    <w:rsid w:val="002F2B7A"/>
    <w:rsid w:val="002F3673"/>
    <w:rsid w:val="002F3AEF"/>
    <w:rsid w:val="002F430F"/>
    <w:rsid w:val="002F5396"/>
    <w:rsid w:val="002F5EC9"/>
    <w:rsid w:val="002F5FC9"/>
    <w:rsid w:val="002F7965"/>
    <w:rsid w:val="0030075C"/>
    <w:rsid w:val="00300BA7"/>
    <w:rsid w:val="00300C5F"/>
    <w:rsid w:val="00302D6C"/>
    <w:rsid w:val="003030E5"/>
    <w:rsid w:val="00303467"/>
    <w:rsid w:val="00303E21"/>
    <w:rsid w:val="003042C6"/>
    <w:rsid w:val="00305C26"/>
    <w:rsid w:val="0030627C"/>
    <w:rsid w:val="0031158B"/>
    <w:rsid w:val="00311F92"/>
    <w:rsid w:val="00312EE7"/>
    <w:rsid w:val="00313887"/>
    <w:rsid w:val="00313F88"/>
    <w:rsid w:val="003161CF"/>
    <w:rsid w:val="003167F5"/>
    <w:rsid w:val="00316925"/>
    <w:rsid w:val="00317671"/>
    <w:rsid w:val="00317833"/>
    <w:rsid w:val="00317995"/>
    <w:rsid w:val="00317BE1"/>
    <w:rsid w:val="00317C21"/>
    <w:rsid w:val="00321EC4"/>
    <w:rsid w:val="003221CA"/>
    <w:rsid w:val="00323077"/>
    <w:rsid w:val="003232F9"/>
    <w:rsid w:val="00323B32"/>
    <w:rsid w:val="00325024"/>
    <w:rsid w:val="00325738"/>
    <w:rsid w:val="00325B42"/>
    <w:rsid w:val="00330A50"/>
    <w:rsid w:val="0033179D"/>
    <w:rsid w:val="003328FC"/>
    <w:rsid w:val="00333B6E"/>
    <w:rsid w:val="003341F3"/>
    <w:rsid w:val="00334D6D"/>
    <w:rsid w:val="00337246"/>
    <w:rsid w:val="003372F4"/>
    <w:rsid w:val="003414D4"/>
    <w:rsid w:val="00342EEE"/>
    <w:rsid w:val="0034343D"/>
    <w:rsid w:val="003443E0"/>
    <w:rsid w:val="0034473F"/>
    <w:rsid w:val="00344E0D"/>
    <w:rsid w:val="00346935"/>
    <w:rsid w:val="003469DC"/>
    <w:rsid w:val="00346FA8"/>
    <w:rsid w:val="00346FE2"/>
    <w:rsid w:val="00347709"/>
    <w:rsid w:val="003479BE"/>
    <w:rsid w:val="00350574"/>
    <w:rsid w:val="00350A79"/>
    <w:rsid w:val="00350D77"/>
    <w:rsid w:val="00351788"/>
    <w:rsid w:val="00352F45"/>
    <w:rsid w:val="0035469C"/>
    <w:rsid w:val="003549B3"/>
    <w:rsid w:val="00355E7D"/>
    <w:rsid w:val="00357566"/>
    <w:rsid w:val="00357925"/>
    <w:rsid w:val="0036293E"/>
    <w:rsid w:val="00362EB4"/>
    <w:rsid w:val="0036333C"/>
    <w:rsid w:val="0036364E"/>
    <w:rsid w:val="003636AB"/>
    <w:rsid w:val="00363835"/>
    <w:rsid w:val="003645F6"/>
    <w:rsid w:val="00364A64"/>
    <w:rsid w:val="00364B2E"/>
    <w:rsid w:val="00364CB6"/>
    <w:rsid w:val="00365EB3"/>
    <w:rsid w:val="00366F36"/>
    <w:rsid w:val="00367041"/>
    <w:rsid w:val="003672F2"/>
    <w:rsid w:val="0036753D"/>
    <w:rsid w:val="00370EDB"/>
    <w:rsid w:val="00371487"/>
    <w:rsid w:val="003739FA"/>
    <w:rsid w:val="00376437"/>
    <w:rsid w:val="00376B12"/>
    <w:rsid w:val="00381BC9"/>
    <w:rsid w:val="00383246"/>
    <w:rsid w:val="00383668"/>
    <w:rsid w:val="0038479B"/>
    <w:rsid w:val="003847AA"/>
    <w:rsid w:val="0038502B"/>
    <w:rsid w:val="0038587D"/>
    <w:rsid w:val="003859A9"/>
    <w:rsid w:val="00385EE2"/>
    <w:rsid w:val="0038736E"/>
    <w:rsid w:val="003874CB"/>
    <w:rsid w:val="00390752"/>
    <w:rsid w:val="00390906"/>
    <w:rsid w:val="0039098E"/>
    <w:rsid w:val="00391D8E"/>
    <w:rsid w:val="003920C4"/>
    <w:rsid w:val="00392408"/>
    <w:rsid w:val="0039251D"/>
    <w:rsid w:val="00392FE7"/>
    <w:rsid w:val="0039512E"/>
    <w:rsid w:val="00395CD8"/>
    <w:rsid w:val="00396269"/>
    <w:rsid w:val="003A1D74"/>
    <w:rsid w:val="003A4734"/>
    <w:rsid w:val="003A4EF2"/>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4CC4"/>
    <w:rsid w:val="003C5180"/>
    <w:rsid w:val="003C5487"/>
    <w:rsid w:val="003C5C14"/>
    <w:rsid w:val="003C5E44"/>
    <w:rsid w:val="003D25A0"/>
    <w:rsid w:val="003D2DF0"/>
    <w:rsid w:val="003D32FE"/>
    <w:rsid w:val="003D3629"/>
    <w:rsid w:val="003D3AF9"/>
    <w:rsid w:val="003D4336"/>
    <w:rsid w:val="003D4D85"/>
    <w:rsid w:val="003D513B"/>
    <w:rsid w:val="003D52F5"/>
    <w:rsid w:val="003D607B"/>
    <w:rsid w:val="003D68A9"/>
    <w:rsid w:val="003D6FBF"/>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400A3E"/>
    <w:rsid w:val="00401B0E"/>
    <w:rsid w:val="00404EB4"/>
    <w:rsid w:val="00406356"/>
    <w:rsid w:val="0040695A"/>
    <w:rsid w:val="00410907"/>
    <w:rsid w:val="00411113"/>
    <w:rsid w:val="00414169"/>
    <w:rsid w:val="00414F2F"/>
    <w:rsid w:val="0041575E"/>
    <w:rsid w:val="00415988"/>
    <w:rsid w:val="00415F5C"/>
    <w:rsid w:val="00420003"/>
    <w:rsid w:val="0042061A"/>
    <w:rsid w:val="00420853"/>
    <w:rsid w:val="00420A05"/>
    <w:rsid w:val="00420BB7"/>
    <w:rsid w:val="00421851"/>
    <w:rsid w:val="00421CE1"/>
    <w:rsid w:val="00421E95"/>
    <w:rsid w:val="00422686"/>
    <w:rsid w:val="00424422"/>
    <w:rsid w:val="004251DE"/>
    <w:rsid w:val="0042683F"/>
    <w:rsid w:val="00426A17"/>
    <w:rsid w:val="0042785F"/>
    <w:rsid w:val="004303AA"/>
    <w:rsid w:val="004307B7"/>
    <w:rsid w:val="00430A10"/>
    <w:rsid w:val="00431960"/>
    <w:rsid w:val="004324ED"/>
    <w:rsid w:val="0043438F"/>
    <w:rsid w:val="00434893"/>
    <w:rsid w:val="004349D2"/>
    <w:rsid w:val="004356B2"/>
    <w:rsid w:val="004365F2"/>
    <w:rsid w:val="00437547"/>
    <w:rsid w:val="004406F5"/>
    <w:rsid w:val="004407F4"/>
    <w:rsid w:val="00441F49"/>
    <w:rsid w:val="0044355E"/>
    <w:rsid w:val="00443AA8"/>
    <w:rsid w:val="00443E58"/>
    <w:rsid w:val="00444065"/>
    <w:rsid w:val="004440FB"/>
    <w:rsid w:val="00444327"/>
    <w:rsid w:val="00444C09"/>
    <w:rsid w:val="00445AA2"/>
    <w:rsid w:val="00446130"/>
    <w:rsid w:val="00451361"/>
    <w:rsid w:val="00452CA7"/>
    <w:rsid w:val="00452CF2"/>
    <w:rsid w:val="004553FE"/>
    <w:rsid w:val="00455EE9"/>
    <w:rsid w:val="00456DF3"/>
    <w:rsid w:val="00456ECD"/>
    <w:rsid w:val="00457C33"/>
    <w:rsid w:val="00460019"/>
    <w:rsid w:val="0046007F"/>
    <w:rsid w:val="00460948"/>
    <w:rsid w:val="0046146B"/>
    <w:rsid w:val="004628E1"/>
    <w:rsid w:val="00462A95"/>
    <w:rsid w:val="00463AA6"/>
    <w:rsid w:val="00463AE2"/>
    <w:rsid w:val="00464643"/>
    <w:rsid w:val="0046527C"/>
    <w:rsid w:val="00465858"/>
    <w:rsid w:val="00467163"/>
    <w:rsid w:val="00467E06"/>
    <w:rsid w:val="00470224"/>
    <w:rsid w:val="00471E24"/>
    <w:rsid w:val="0047213C"/>
    <w:rsid w:val="004744B5"/>
    <w:rsid w:val="00474C6A"/>
    <w:rsid w:val="00474CD7"/>
    <w:rsid w:val="00475763"/>
    <w:rsid w:val="00476993"/>
    <w:rsid w:val="00476F60"/>
    <w:rsid w:val="0048047B"/>
    <w:rsid w:val="00480484"/>
    <w:rsid w:val="004808CC"/>
    <w:rsid w:val="00480F27"/>
    <w:rsid w:val="004814EF"/>
    <w:rsid w:val="00481705"/>
    <w:rsid w:val="00481713"/>
    <w:rsid w:val="0048174E"/>
    <w:rsid w:val="00482426"/>
    <w:rsid w:val="004825A4"/>
    <w:rsid w:val="004826F4"/>
    <w:rsid w:val="00482F8A"/>
    <w:rsid w:val="00483ED6"/>
    <w:rsid w:val="00484A56"/>
    <w:rsid w:val="00487368"/>
    <w:rsid w:val="00487963"/>
    <w:rsid w:val="00491AF8"/>
    <w:rsid w:val="0049336B"/>
    <w:rsid w:val="004937AE"/>
    <w:rsid w:val="00493CEB"/>
    <w:rsid w:val="00493DC1"/>
    <w:rsid w:val="0049465E"/>
    <w:rsid w:val="00495690"/>
    <w:rsid w:val="00496139"/>
    <w:rsid w:val="004975EB"/>
    <w:rsid w:val="004A435C"/>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C01DC"/>
    <w:rsid w:val="004C1ECB"/>
    <w:rsid w:val="004C2726"/>
    <w:rsid w:val="004C276B"/>
    <w:rsid w:val="004C396F"/>
    <w:rsid w:val="004C4C42"/>
    <w:rsid w:val="004C4D48"/>
    <w:rsid w:val="004C644E"/>
    <w:rsid w:val="004C69AB"/>
    <w:rsid w:val="004D1067"/>
    <w:rsid w:val="004D127A"/>
    <w:rsid w:val="004D1A89"/>
    <w:rsid w:val="004D1AC9"/>
    <w:rsid w:val="004D1C2A"/>
    <w:rsid w:val="004D2950"/>
    <w:rsid w:val="004D44EB"/>
    <w:rsid w:val="004D7027"/>
    <w:rsid w:val="004D72F3"/>
    <w:rsid w:val="004D75A7"/>
    <w:rsid w:val="004D787F"/>
    <w:rsid w:val="004E0030"/>
    <w:rsid w:val="004E0C66"/>
    <w:rsid w:val="004E1E9D"/>
    <w:rsid w:val="004E26DF"/>
    <w:rsid w:val="004E315B"/>
    <w:rsid w:val="004E32E0"/>
    <w:rsid w:val="004E3538"/>
    <w:rsid w:val="004E3E33"/>
    <w:rsid w:val="004E5A9C"/>
    <w:rsid w:val="004E5DD3"/>
    <w:rsid w:val="004E5F31"/>
    <w:rsid w:val="004E5FF6"/>
    <w:rsid w:val="004E612A"/>
    <w:rsid w:val="004E700A"/>
    <w:rsid w:val="004E77F9"/>
    <w:rsid w:val="004F10AD"/>
    <w:rsid w:val="004F1AE5"/>
    <w:rsid w:val="004F1EE2"/>
    <w:rsid w:val="004F5DBF"/>
    <w:rsid w:val="005009C2"/>
    <w:rsid w:val="00501743"/>
    <w:rsid w:val="00501920"/>
    <w:rsid w:val="0050365A"/>
    <w:rsid w:val="00503ABA"/>
    <w:rsid w:val="00503C9B"/>
    <w:rsid w:val="00503EE7"/>
    <w:rsid w:val="00503F58"/>
    <w:rsid w:val="0050415E"/>
    <w:rsid w:val="00504EA1"/>
    <w:rsid w:val="00505AC7"/>
    <w:rsid w:val="00505B60"/>
    <w:rsid w:val="00507732"/>
    <w:rsid w:val="00511488"/>
    <w:rsid w:val="005127FB"/>
    <w:rsid w:val="005129FC"/>
    <w:rsid w:val="00512AD9"/>
    <w:rsid w:val="0051463D"/>
    <w:rsid w:val="00515B55"/>
    <w:rsid w:val="005160AA"/>
    <w:rsid w:val="0051753D"/>
    <w:rsid w:val="00520AC2"/>
    <w:rsid w:val="00520E3C"/>
    <w:rsid w:val="00520F00"/>
    <w:rsid w:val="0052103B"/>
    <w:rsid w:val="005214E0"/>
    <w:rsid w:val="0052228B"/>
    <w:rsid w:val="00522586"/>
    <w:rsid w:val="005230AA"/>
    <w:rsid w:val="005230C5"/>
    <w:rsid w:val="005233C5"/>
    <w:rsid w:val="00523E0E"/>
    <w:rsid w:val="00524073"/>
    <w:rsid w:val="00524BB5"/>
    <w:rsid w:val="00526406"/>
    <w:rsid w:val="00526486"/>
    <w:rsid w:val="0052755B"/>
    <w:rsid w:val="00527EDE"/>
    <w:rsid w:val="00530B63"/>
    <w:rsid w:val="0053210D"/>
    <w:rsid w:val="00532BDD"/>
    <w:rsid w:val="00533CC7"/>
    <w:rsid w:val="0053404F"/>
    <w:rsid w:val="00534C1B"/>
    <w:rsid w:val="005359FD"/>
    <w:rsid w:val="00536880"/>
    <w:rsid w:val="00537443"/>
    <w:rsid w:val="005422E2"/>
    <w:rsid w:val="005425D6"/>
    <w:rsid w:val="00543215"/>
    <w:rsid w:val="0054346D"/>
    <w:rsid w:val="005455E0"/>
    <w:rsid w:val="005466DC"/>
    <w:rsid w:val="0054740E"/>
    <w:rsid w:val="00547524"/>
    <w:rsid w:val="00551C8E"/>
    <w:rsid w:val="00551C93"/>
    <w:rsid w:val="00551EE1"/>
    <w:rsid w:val="0055224E"/>
    <w:rsid w:val="0055255F"/>
    <w:rsid w:val="005551FB"/>
    <w:rsid w:val="005552BA"/>
    <w:rsid w:val="005560C9"/>
    <w:rsid w:val="00556B68"/>
    <w:rsid w:val="00556B82"/>
    <w:rsid w:val="00557940"/>
    <w:rsid w:val="00557D52"/>
    <w:rsid w:val="00560DC4"/>
    <w:rsid w:val="0056234F"/>
    <w:rsid w:val="00562DE5"/>
    <w:rsid w:val="0056314F"/>
    <w:rsid w:val="00563E78"/>
    <w:rsid w:val="00564C3D"/>
    <w:rsid w:val="00571C9B"/>
    <w:rsid w:val="00571EE5"/>
    <w:rsid w:val="00572872"/>
    <w:rsid w:val="005748A1"/>
    <w:rsid w:val="00574E45"/>
    <w:rsid w:val="0057555C"/>
    <w:rsid w:val="00575A69"/>
    <w:rsid w:val="005762CE"/>
    <w:rsid w:val="00576EC2"/>
    <w:rsid w:val="005771DA"/>
    <w:rsid w:val="005806FE"/>
    <w:rsid w:val="00580A83"/>
    <w:rsid w:val="00581828"/>
    <w:rsid w:val="00581A5F"/>
    <w:rsid w:val="00581F48"/>
    <w:rsid w:val="00582B1F"/>
    <w:rsid w:val="00582FD2"/>
    <w:rsid w:val="00583AA8"/>
    <w:rsid w:val="005842D3"/>
    <w:rsid w:val="00586267"/>
    <w:rsid w:val="00586B51"/>
    <w:rsid w:val="00586FD0"/>
    <w:rsid w:val="00587139"/>
    <w:rsid w:val="005874C3"/>
    <w:rsid w:val="00587A4B"/>
    <w:rsid w:val="005904BE"/>
    <w:rsid w:val="00590B52"/>
    <w:rsid w:val="00592171"/>
    <w:rsid w:val="005932DF"/>
    <w:rsid w:val="00595B7B"/>
    <w:rsid w:val="00595BC0"/>
    <w:rsid w:val="0059702B"/>
    <w:rsid w:val="0059743D"/>
    <w:rsid w:val="00597E3D"/>
    <w:rsid w:val="005A2DE2"/>
    <w:rsid w:val="005A46D8"/>
    <w:rsid w:val="005A643A"/>
    <w:rsid w:val="005A6849"/>
    <w:rsid w:val="005A76A9"/>
    <w:rsid w:val="005B0088"/>
    <w:rsid w:val="005B0197"/>
    <w:rsid w:val="005B2674"/>
    <w:rsid w:val="005B334B"/>
    <w:rsid w:val="005B3363"/>
    <w:rsid w:val="005B3B0C"/>
    <w:rsid w:val="005B3BB2"/>
    <w:rsid w:val="005B4E2A"/>
    <w:rsid w:val="005B60CB"/>
    <w:rsid w:val="005B6B81"/>
    <w:rsid w:val="005B70AA"/>
    <w:rsid w:val="005B70FF"/>
    <w:rsid w:val="005B7DB4"/>
    <w:rsid w:val="005C0039"/>
    <w:rsid w:val="005C011A"/>
    <w:rsid w:val="005C040E"/>
    <w:rsid w:val="005C1586"/>
    <w:rsid w:val="005C3483"/>
    <w:rsid w:val="005C412E"/>
    <w:rsid w:val="005C5136"/>
    <w:rsid w:val="005C52C5"/>
    <w:rsid w:val="005C54A7"/>
    <w:rsid w:val="005C5957"/>
    <w:rsid w:val="005C5D1E"/>
    <w:rsid w:val="005C670A"/>
    <w:rsid w:val="005C7709"/>
    <w:rsid w:val="005D004F"/>
    <w:rsid w:val="005D0A92"/>
    <w:rsid w:val="005D11CC"/>
    <w:rsid w:val="005D2BBE"/>
    <w:rsid w:val="005D2D5E"/>
    <w:rsid w:val="005D4853"/>
    <w:rsid w:val="005D5A76"/>
    <w:rsid w:val="005D5BB4"/>
    <w:rsid w:val="005D7F05"/>
    <w:rsid w:val="005E0371"/>
    <w:rsid w:val="005E04F6"/>
    <w:rsid w:val="005E1CFA"/>
    <w:rsid w:val="005E2218"/>
    <w:rsid w:val="005E295C"/>
    <w:rsid w:val="005E32C3"/>
    <w:rsid w:val="005E49E6"/>
    <w:rsid w:val="005E6B71"/>
    <w:rsid w:val="005E73C0"/>
    <w:rsid w:val="005E7D9F"/>
    <w:rsid w:val="005F1813"/>
    <w:rsid w:val="005F1F39"/>
    <w:rsid w:val="005F3ACE"/>
    <w:rsid w:val="005F5184"/>
    <w:rsid w:val="005F538E"/>
    <w:rsid w:val="005F6166"/>
    <w:rsid w:val="005F67F1"/>
    <w:rsid w:val="005F7585"/>
    <w:rsid w:val="005F7A03"/>
    <w:rsid w:val="005F7E4F"/>
    <w:rsid w:val="0060059A"/>
    <w:rsid w:val="00601489"/>
    <w:rsid w:val="0060282F"/>
    <w:rsid w:val="00603515"/>
    <w:rsid w:val="00603818"/>
    <w:rsid w:val="006057A0"/>
    <w:rsid w:val="00607345"/>
    <w:rsid w:val="00607DEE"/>
    <w:rsid w:val="00607F25"/>
    <w:rsid w:val="006100E6"/>
    <w:rsid w:val="00612960"/>
    <w:rsid w:val="00612B05"/>
    <w:rsid w:val="00614AA8"/>
    <w:rsid w:val="00615738"/>
    <w:rsid w:val="006168F7"/>
    <w:rsid w:val="00616B00"/>
    <w:rsid w:val="0062091A"/>
    <w:rsid w:val="0062204D"/>
    <w:rsid w:val="006224E1"/>
    <w:rsid w:val="006236C5"/>
    <w:rsid w:val="00624341"/>
    <w:rsid w:val="00624955"/>
    <w:rsid w:val="00624FE1"/>
    <w:rsid w:val="00626064"/>
    <w:rsid w:val="00626267"/>
    <w:rsid w:val="00626625"/>
    <w:rsid w:val="00626B4E"/>
    <w:rsid w:val="00626D65"/>
    <w:rsid w:val="0062703B"/>
    <w:rsid w:val="0062777D"/>
    <w:rsid w:val="006311B5"/>
    <w:rsid w:val="00631AF9"/>
    <w:rsid w:val="00631E46"/>
    <w:rsid w:val="00632235"/>
    <w:rsid w:val="00632C2F"/>
    <w:rsid w:val="0063324B"/>
    <w:rsid w:val="0063385E"/>
    <w:rsid w:val="00633994"/>
    <w:rsid w:val="006356AF"/>
    <w:rsid w:val="00636CA8"/>
    <w:rsid w:val="006376E4"/>
    <w:rsid w:val="00637F40"/>
    <w:rsid w:val="00640EE5"/>
    <w:rsid w:val="00641867"/>
    <w:rsid w:val="00641F4A"/>
    <w:rsid w:val="00642593"/>
    <w:rsid w:val="0064492F"/>
    <w:rsid w:val="00645FE9"/>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2EA8"/>
    <w:rsid w:val="00653BE5"/>
    <w:rsid w:val="00654B13"/>
    <w:rsid w:val="00654F89"/>
    <w:rsid w:val="00655EA8"/>
    <w:rsid w:val="00655F72"/>
    <w:rsid w:val="00656933"/>
    <w:rsid w:val="006571BB"/>
    <w:rsid w:val="00657D39"/>
    <w:rsid w:val="00662181"/>
    <w:rsid w:val="0066223E"/>
    <w:rsid w:val="006626D1"/>
    <w:rsid w:val="00662BAA"/>
    <w:rsid w:val="006632EF"/>
    <w:rsid w:val="00664EAD"/>
    <w:rsid w:val="006650CF"/>
    <w:rsid w:val="00665479"/>
    <w:rsid w:val="0066566D"/>
    <w:rsid w:val="00665A5F"/>
    <w:rsid w:val="00665E4F"/>
    <w:rsid w:val="00666F97"/>
    <w:rsid w:val="00667FD5"/>
    <w:rsid w:val="006706C4"/>
    <w:rsid w:val="00670828"/>
    <w:rsid w:val="0067166B"/>
    <w:rsid w:val="00671A0D"/>
    <w:rsid w:val="00671A98"/>
    <w:rsid w:val="006723DB"/>
    <w:rsid w:val="006743C0"/>
    <w:rsid w:val="0067541D"/>
    <w:rsid w:val="006766AC"/>
    <w:rsid w:val="00676821"/>
    <w:rsid w:val="00676E8D"/>
    <w:rsid w:val="00680298"/>
    <w:rsid w:val="0068057F"/>
    <w:rsid w:val="00680FF2"/>
    <w:rsid w:val="0068270E"/>
    <w:rsid w:val="00683EA5"/>
    <w:rsid w:val="00684DC8"/>
    <w:rsid w:val="0068571E"/>
    <w:rsid w:val="0069024F"/>
    <w:rsid w:val="00690C02"/>
    <w:rsid w:val="006913B5"/>
    <w:rsid w:val="006923DC"/>
    <w:rsid w:val="0069371D"/>
    <w:rsid w:val="006941D7"/>
    <w:rsid w:val="00694C23"/>
    <w:rsid w:val="00695110"/>
    <w:rsid w:val="00695E94"/>
    <w:rsid w:val="00696C39"/>
    <w:rsid w:val="00697057"/>
    <w:rsid w:val="0069799B"/>
    <w:rsid w:val="006A0360"/>
    <w:rsid w:val="006A0610"/>
    <w:rsid w:val="006A1D3C"/>
    <w:rsid w:val="006A24F1"/>
    <w:rsid w:val="006A3558"/>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381"/>
    <w:rsid w:val="006C6B78"/>
    <w:rsid w:val="006D0110"/>
    <w:rsid w:val="006D075D"/>
    <w:rsid w:val="006D15B2"/>
    <w:rsid w:val="006D35CE"/>
    <w:rsid w:val="006D4F7D"/>
    <w:rsid w:val="006D5BB5"/>
    <w:rsid w:val="006D67CA"/>
    <w:rsid w:val="006D7582"/>
    <w:rsid w:val="006D7BD0"/>
    <w:rsid w:val="006D7CD0"/>
    <w:rsid w:val="006E0619"/>
    <w:rsid w:val="006E1F75"/>
    <w:rsid w:val="006E4073"/>
    <w:rsid w:val="006E4AEE"/>
    <w:rsid w:val="006E5BD3"/>
    <w:rsid w:val="006E5CBA"/>
    <w:rsid w:val="006E67C4"/>
    <w:rsid w:val="006E696B"/>
    <w:rsid w:val="006F419C"/>
    <w:rsid w:val="006F4488"/>
    <w:rsid w:val="006F4A23"/>
    <w:rsid w:val="006F4C82"/>
    <w:rsid w:val="006F6DD1"/>
    <w:rsid w:val="006F6F96"/>
    <w:rsid w:val="007015E5"/>
    <w:rsid w:val="007020FC"/>
    <w:rsid w:val="00703988"/>
    <w:rsid w:val="00704362"/>
    <w:rsid w:val="00704719"/>
    <w:rsid w:val="007078C7"/>
    <w:rsid w:val="00707FA5"/>
    <w:rsid w:val="00710575"/>
    <w:rsid w:val="00711191"/>
    <w:rsid w:val="00711260"/>
    <w:rsid w:val="00711321"/>
    <w:rsid w:val="007122E5"/>
    <w:rsid w:val="00712328"/>
    <w:rsid w:val="00712C3B"/>
    <w:rsid w:val="0071321C"/>
    <w:rsid w:val="00713309"/>
    <w:rsid w:val="00713807"/>
    <w:rsid w:val="00713CDC"/>
    <w:rsid w:val="00714A99"/>
    <w:rsid w:val="00716C66"/>
    <w:rsid w:val="007176E1"/>
    <w:rsid w:val="0071790C"/>
    <w:rsid w:val="00720298"/>
    <w:rsid w:val="0072123C"/>
    <w:rsid w:val="007212A4"/>
    <w:rsid w:val="0072201F"/>
    <w:rsid w:val="0072312A"/>
    <w:rsid w:val="0072725E"/>
    <w:rsid w:val="0072752E"/>
    <w:rsid w:val="00730939"/>
    <w:rsid w:val="00730D44"/>
    <w:rsid w:val="00730F2D"/>
    <w:rsid w:val="007333FF"/>
    <w:rsid w:val="00734024"/>
    <w:rsid w:val="00734D9E"/>
    <w:rsid w:val="0073585F"/>
    <w:rsid w:val="00735B1A"/>
    <w:rsid w:val="00735B24"/>
    <w:rsid w:val="00737842"/>
    <w:rsid w:val="007404C5"/>
    <w:rsid w:val="00740B5A"/>
    <w:rsid w:val="0074178A"/>
    <w:rsid w:val="00741C51"/>
    <w:rsid w:val="007434F1"/>
    <w:rsid w:val="00744046"/>
    <w:rsid w:val="00744869"/>
    <w:rsid w:val="00744D01"/>
    <w:rsid w:val="00744D7B"/>
    <w:rsid w:val="00745CDB"/>
    <w:rsid w:val="00745E06"/>
    <w:rsid w:val="00746461"/>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880"/>
    <w:rsid w:val="00761DE3"/>
    <w:rsid w:val="00762584"/>
    <w:rsid w:val="00762930"/>
    <w:rsid w:val="0076355A"/>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7D0"/>
    <w:rsid w:val="00787CF7"/>
    <w:rsid w:val="007918D7"/>
    <w:rsid w:val="007922B3"/>
    <w:rsid w:val="00794E5E"/>
    <w:rsid w:val="007962F7"/>
    <w:rsid w:val="00796964"/>
    <w:rsid w:val="00796E01"/>
    <w:rsid w:val="007A10A1"/>
    <w:rsid w:val="007A3E95"/>
    <w:rsid w:val="007A438D"/>
    <w:rsid w:val="007A4534"/>
    <w:rsid w:val="007A7D21"/>
    <w:rsid w:val="007B170C"/>
    <w:rsid w:val="007B23B5"/>
    <w:rsid w:val="007B243E"/>
    <w:rsid w:val="007B5F08"/>
    <w:rsid w:val="007B78AD"/>
    <w:rsid w:val="007B7A26"/>
    <w:rsid w:val="007C1014"/>
    <w:rsid w:val="007C1243"/>
    <w:rsid w:val="007C3732"/>
    <w:rsid w:val="007C3B76"/>
    <w:rsid w:val="007C42D6"/>
    <w:rsid w:val="007C4BE2"/>
    <w:rsid w:val="007C569E"/>
    <w:rsid w:val="007C6B2C"/>
    <w:rsid w:val="007D2140"/>
    <w:rsid w:val="007D241A"/>
    <w:rsid w:val="007D3142"/>
    <w:rsid w:val="007D3431"/>
    <w:rsid w:val="007D44C8"/>
    <w:rsid w:val="007D5047"/>
    <w:rsid w:val="007D6378"/>
    <w:rsid w:val="007D67B1"/>
    <w:rsid w:val="007D690A"/>
    <w:rsid w:val="007E15D8"/>
    <w:rsid w:val="007E2C11"/>
    <w:rsid w:val="007E2DAF"/>
    <w:rsid w:val="007E32D6"/>
    <w:rsid w:val="007E3499"/>
    <w:rsid w:val="007E3882"/>
    <w:rsid w:val="007E3F79"/>
    <w:rsid w:val="007E64EC"/>
    <w:rsid w:val="007E7412"/>
    <w:rsid w:val="007F080D"/>
    <w:rsid w:val="007F1451"/>
    <w:rsid w:val="007F255A"/>
    <w:rsid w:val="007F3A13"/>
    <w:rsid w:val="007F6615"/>
    <w:rsid w:val="007F777A"/>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163E4"/>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1DE4"/>
    <w:rsid w:val="00833AA9"/>
    <w:rsid w:val="00833F3B"/>
    <w:rsid w:val="00834C40"/>
    <w:rsid w:val="0083548E"/>
    <w:rsid w:val="00835492"/>
    <w:rsid w:val="00837DD5"/>
    <w:rsid w:val="00840597"/>
    <w:rsid w:val="00840F76"/>
    <w:rsid w:val="00840F97"/>
    <w:rsid w:val="008412A3"/>
    <w:rsid w:val="00841F73"/>
    <w:rsid w:val="008428CD"/>
    <w:rsid w:val="00845CFF"/>
    <w:rsid w:val="00846281"/>
    <w:rsid w:val="00846568"/>
    <w:rsid w:val="00847156"/>
    <w:rsid w:val="008474EF"/>
    <w:rsid w:val="00847DD5"/>
    <w:rsid w:val="00850341"/>
    <w:rsid w:val="00851182"/>
    <w:rsid w:val="008514BF"/>
    <w:rsid w:val="008515F8"/>
    <w:rsid w:val="0085178B"/>
    <w:rsid w:val="00851DBD"/>
    <w:rsid w:val="00852C53"/>
    <w:rsid w:val="00854096"/>
    <w:rsid w:val="008543BA"/>
    <w:rsid w:val="0085726E"/>
    <w:rsid w:val="0086006D"/>
    <w:rsid w:val="00860C78"/>
    <w:rsid w:val="00860DEE"/>
    <w:rsid w:val="00861084"/>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862"/>
    <w:rsid w:val="00873ED2"/>
    <w:rsid w:val="00874C00"/>
    <w:rsid w:val="008750C0"/>
    <w:rsid w:val="0087625C"/>
    <w:rsid w:val="008769B2"/>
    <w:rsid w:val="00876B5B"/>
    <w:rsid w:val="00876C4C"/>
    <w:rsid w:val="0088009C"/>
    <w:rsid w:val="00880100"/>
    <w:rsid w:val="008817F6"/>
    <w:rsid w:val="00881D32"/>
    <w:rsid w:val="00881F90"/>
    <w:rsid w:val="00883B39"/>
    <w:rsid w:val="00883C49"/>
    <w:rsid w:val="00884466"/>
    <w:rsid w:val="00884BBA"/>
    <w:rsid w:val="00886498"/>
    <w:rsid w:val="008876E7"/>
    <w:rsid w:val="00887D43"/>
    <w:rsid w:val="00887F31"/>
    <w:rsid w:val="008900B1"/>
    <w:rsid w:val="008928B9"/>
    <w:rsid w:val="00892C35"/>
    <w:rsid w:val="0089329D"/>
    <w:rsid w:val="00894D9D"/>
    <w:rsid w:val="00894FF6"/>
    <w:rsid w:val="008951E8"/>
    <w:rsid w:val="008954BF"/>
    <w:rsid w:val="008968DD"/>
    <w:rsid w:val="00896A7C"/>
    <w:rsid w:val="00897237"/>
    <w:rsid w:val="00897F45"/>
    <w:rsid w:val="008A0A2A"/>
    <w:rsid w:val="008A11F2"/>
    <w:rsid w:val="008A131D"/>
    <w:rsid w:val="008A1A0E"/>
    <w:rsid w:val="008A1DDE"/>
    <w:rsid w:val="008A2F7F"/>
    <w:rsid w:val="008A3915"/>
    <w:rsid w:val="008A5B9D"/>
    <w:rsid w:val="008A666C"/>
    <w:rsid w:val="008B284D"/>
    <w:rsid w:val="008B65D4"/>
    <w:rsid w:val="008B71EC"/>
    <w:rsid w:val="008C1505"/>
    <w:rsid w:val="008C418F"/>
    <w:rsid w:val="008C4246"/>
    <w:rsid w:val="008C59B2"/>
    <w:rsid w:val="008C76D3"/>
    <w:rsid w:val="008D0A08"/>
    <w:rsid w:val="008D39F1"/>
    <w:rsid w:val="008D3C95"/>
    <w:rsid w:val="008D4321"/>
    <w:rsid w:val="008D52E6"/>
    <w:rsid w:val="008D688E"/>
    <w:rsid w:val="008D72D9"/>
    <w:rsid w:val="008D7D0B"/>
    <w:rsid w:val="008E02AC"/>
    <w:rsid w:val="008E443D"/>
    <w:rsid w:val="008E4A7F"/>
    <w:rsid w:val="008E4EEF"/>
    <w:rsid w:val="008E51FF"/>
    <w:rsid w:val="008E5704"/>
    <w:rsid w:val="008E66E5"/>
    <w:rsid w:val="008E7523"/>
    <w:rsid w:val="008F191F"/>
    <w:rsid w:val="008F20C2"/>
    <w:rsid w:val="008F27F2"/>
    <w:rsid w:val="008F31BB"/>
    <w:rsid w:val="008F446D"/>
    <w:rsid w:val="008F4B71"/>
    <w:rsid w:val="008F4BA1"/>
    <w:rsid w:val="008F4FB6"/>
    <w:rsid w:val="008F5E6B"/>
    <w:rsid w:val="008F6330"/>
    <w:rsid w:val="008F74F8"/>
    <w:rsid w:val="00900061"/>
    <w:rsid w:val="00900401"/>
    <w:rsid w:val="00901AC3"/>
    <w:rsid w:val="00902080"/>
    <w:rsid w:val="009042EA"/>
    <w:rsid w:val="00907876"/>
    <w:rsid w:val="00907A47"/>
    <w:rsid w:val="00907EA8"/>
    <w:rsid w:val="00910BB0"/>
    <w:rsid w:val="00911050"/>
    <w:rsid w:val="009112EB"/>
    <w:rsid w:val="00911619"/>
    <w:rsid w:val="009117A4"/>
    <w:rsid w:val="00913BEF"/>
    <w:rsid w:val="00914252"/>
    <w:rsid w:val="00914E36"/>
    <w:rsid w:val="0091611A"/>
    <w:rsid w:val="00916FD0"/>
    <w:rsid w:val="0091720F"/>
    <w:rsid w:val="00920EDC"/>
    <w:rsid w:val="0092165D"/>
    <w:rsid w:val="00922296"/>
    <w:rsid w:val="00922724"/>
    <w:rsid w:val="00922D11"/>
    <w:rsid w:val="00923302"/>
    <w:rsid w:val="009233DE"/>
    <w:rsid w:val="009239B5"/>
    <w:rsid w:val="009250B4"/>
    <w:rsid w:val="00925865"/>
    <w:rsid w:val="00925A4C"/>
    <w:rsid w:val="00926815"/>
    <w:rsid w:val="009273E8"/>
    <w:rsid w:val="00927F74"/>
    <w:rsid w:val="009301C5"/>
    <w:rsid w:val="00930D4A"/>
    <w:rsid w:val="0093186B"/>
    <w:rsid w:val="00932422"/>
    <w:rsid w:val="009326F1"/>
    <w:rsid w:val="00932D29"/>
    <w:rsid w:val="009334BC"/>
    <w:rsid w:val="00934492"/>
    <w:rsid w:val="0093550A"/>
    <w:rsid w:val="009369A8"/>
    <w:rsid w:val="00940E13"/>
    <w:rsid w:val="009421F5"/>
    <w:rsid w:val="009451A7"/>
    <w:rsid w:val="00946526"/>
    <w:rsid w:val="00946AB2"/>
    <w:rsid w:val="00947721"/>
    <w:rsid w:val="0094782F"/>
    <w:rsid w:val="00950908"/>
    <w:rsid w:val="009509BD"/>
    <w:rsid w:val="00950AB7"/>
    <w:rsid w:val="00951EAB"/>
    <w:rsid w:val="009530B9"/>
    <w:rsid w:val="009547D2"/>
    <w:rsid w:val="009557C4"/>
    <w:rsid w:val="00955E64"/>
    <w:rsid w:val="00956E31"/>
    <w:rsid w:val="0096024D"/>
    <w:rsid w:val="00960875"/>
    <w:rsid w:val="00961D0F"/>
    <w:rsid w:val="00961D37"/>
    <w:rsid w:val="0096355C"/>
    <w:rsid w:val="0096359E"/>
    <w:rsid w:val="00963A91"/>
    <w:rsid w:val="00964361"/>
    <w:rsid w:val="009657FC"/>
    <w:rsid w:val="009661C0"/>
    <w:rsid w:val="00966443"/>
    <w:rsid w:val="00967401"/>
    <w:rsid w:val="00967D1C"/>
    <w:rsid w:val="00970D4F"/>
    <w:rsid w:val="0097176D"/>
    <w:rsid w:val="00972A0E"/>
    <w:rsid w:val="00973319"/>
    <w:rsid w:val="00973722"/>
    <w:rsid w:val="0097410E"/>
    <w:rsid w:val="009747D4"/>
    <w:rsid w:val="009748AC"/>
    <w:rsid w:val="009764A6"/>
    <w:rsid w:val="00980792"/>
    <w:rsid w:val="00980BEB"/>
    <w:rsid w:val="00981D8F"/>
    <w:rsid w:val="00982105"/>
    <w:rsid w:val="00982BDB"/>
    <w:rsid w:val="00983605"/>
    <w:rsid w:val="00983CFA"/>
    <w:rsid w:val="009846B2"/>
    <w:rsid w:val="009846E9"/>
    <w:rsid w:val="00984726"/>
    <w:rsid w:val="0098495D"/>
    <w:rsid w:val="00985088"/>
    <w:rsid w:val="0098632E"/>
    <w:rsid w:val="00986351"/>
    <w:rsid w:val="00986455"/>
    <w:rsid w:val="00987118"/>
    <w:rsid w:val="009901E5"/>
    <w:rsid w:val="009907C1"/>
    <w:rsid w:val="00994B6B"/>
    <w:rsid w:val="0099527A"/>
    <w:rsid w:val="0099718E"/>
    <w:rsid w:val="009977BD"/>
    <w:rsid w:val="00997AF7"/>
    <w:rsid w:val="009A081A"/>
    <w:rsid w:val="009A171E"/>
    <w:rsid w:val="009A19EC"/>
    <w:rsid w:val="009A1D24"/>
    <w:rsid w:val="009A2922"/>
    <w:rsid w:val="009A5D7B"/>
    <w:rsid w:val="009A6189"/>
    <w:rsid w:val="009A6751"/>
    <w:rsid w:val="009A7B81"/>
    <w:rsid w:val="009B01BE"/>
    <w:rsid w:val="009B2035"/>
    <w:rsid w:val="009B2A01"/>
    <w:rsid w:val="009B2BD6"/>
    <w:rsid w:val="009B3873"/>
    <w:rsid w:val="009B4291"/>
    <w:rsid w:val="009B482F"/>
    <w:rsid w:val="009B483D"/>
    <w:rsid w:val="009B6448"/>
    <w:rsid w:val="009B6986"/>
    <w:rsid w:val="009C0746"/>
    <w:rsid w:val="009C11AE"/>
    <w:rsid w:val="009C12AD"/>
    <w:rsid w:val="009C170F"/>
    <w:rsid w:val="009C21C8"/>
    <w:rsid w:val="009C2485"/>
    <w:rsid w:val="009C2E5B"/>
    <w:rsid w:val="009C36F7"/>
    <w:rsid w:val="009C39FE"/>
    <w:rsid w:val="009C3A1A"/>
    <w:rsid w:val="009C3ECB"/>
    <w:rsid w:val="009C5373"/>
    <w:rsid w:val="009C5C75"/>
    <w:rsid w:val="009C68AA"/>
    <w:rsid w:val="009D071F"/>
    <w:rsid w:val="009D24D0"/>
    <w:rsid w:val="009D26A4"/>
    <w:rsid w:val="009D3545"/>
    <w:rsid w:val="009D6864"/>
    <w:rsid w:val="009D6FE6"/>
    <w:rsid w:val="009D79DF"/>
    <w:rsid w:val="009E0C23"/>
    <w:rsid w:val="009E2556"/>
    <w:rsid w:val="009E2EF2"/>
    <w:rsid w:val="009E3081"/>
    <w:rsid w:val="009E4153"/>
    <w:rsid w:val="009E47EE"/>
    <w:rsid w:val="009E5076"/>
    <w:rsid w:val="009E6F0E"/>
    <w:rsid w:val="009F076D"/>
    <w:rsid w:val="009F249A"/>
    <w:rsid w:val="009F2F99"/>
    <w:rsid w:val="009F3C1D"/>
    <w:rsid w:val="009F419A"/>
    <w:rsid w:val="009F464B"/>
    <w:rsid w:val="009F5797"/>
    <w:rsid w:val="009F67F6"/>
    <w:rsid w:val="009F6C51"/>
    <w:rsid w:val="00A0017E"/>
    <w:rsid w:val="00A021B1"/>
    <w:rsid w:val="00A02834"/>
    <w:rsid w:val="00A02CE3"/>
    <w:rsid w:val="00A04953"/>
    <w:rsid w:val="00A04CEA"/>
    <w:rsid w:val="00A072CA"/>
    <w:rsid w:val="00A07BC5"/>
    <w:rsid w:val="00A105B1"/>
    <w:rsid w:val="00A10B76"/>
    <w:rsid w:val="00A10E27"/>
    <w:rsid w:val="00A11723"/>
    <w:rsid w:val="00A127FA"/>
    <w:rsid w:val="00A1281B"/>
    <w:rsid w:val="00A150CF"/>
    <w:rsid w:val="00A15319"/>
    <w:rsid w:val="00A17288"/>
    <w:rsid w:val="00A17822"/>
    <w:rsid w:val="00A17C0E"/>
    <w:rsid w:val="00A21FBA"/>
    <w:rsid w:val="00A22D26"/>
    <w:rsid w:val="00A257D4"/>
    <w:rsid w:val="00A263AE"/>
    <w:rsid w:val="00A30337"/>
    <w:rsid w:val="00A31814"/>
    <w:rsid w:val="00A327C3"/>
    <w:rsid w:val="00A347B3"/>
    <w:rsid w:val="00A3557E"/>
    <w:rsid w:val="00A35796"/>
    <w:rsid w:val="00A37BE1"/>
    <w:rsid w:val="00A42480"/>
    <w:rsid w:val="00A426F6"/>
    <w:rsid w:val="00A43946"/>
    <w:rsid w:val="00A45BC1"/>
    <w:rsid w:val="00A46162"/>
    <w:rsid w:val="00A46D1D"/>
    <w:rsid w:val="00A47C85"/>
    <w:rsid w:val="00A51D33"/>
    <w:rsid w:val="00A53758"/>
    <w:rsid w:val="00A54379"/>
    <w:rsid w:val="00A55D18"/>
    <w:rsid w:val="00A56970"/>
    <w:rsid w:val="00A56D3D"/>
    <w:rsid w:val="00A57FC6"/>
    <w:rsid w:val="00A60385"/>
    <w:rsid w:val="00A60981"/>
    <w:rsid w:val="00A60C25"/>
    <w:rsid w:val="00A62093"/>
    <w:rsid w:val="00A62B5C"/>
    <w:rsid w:val="00A63835"/>
    <w:rsid w:val="00A6476A"/>
    <w:rsid w:val="00A6629C"/>
    <w:rsid w:val="00A66E53"/>
    <w:rsid w:val="00A7050D"/>
    <w:rsid w:val="00A71758"/>
    <w:rsid w:val="00A72BB5"/>
    <w:rsid w:val="00A7396F"/>
    <w:rsid w:val="00A744BD"/>
    <w:rsid w:val="00A746BB"/>
    <w:rsid w:val="00A74ABA"/>
    <w:rsid w:val="00A74B94"/>
    <w:rsid w:val="00A74F37"/>
    <w:rsid w:val="00A76084"/>
    <w:rsid w:val="00A77D58"/>
    <w:rsid w:val="00A8043F"/>
    <w:rsid w:val="00A80673"/>
    <w:rsid w:val="00A8073D"/>
    <w:rsid w:val="00A8203A"/>
    <w:rsid w:val="00A82C2D"/>
    <w:rsid w:val="00A832F9"/>
    <w:rsid w:val="00A83EAF"/>
    <w:rsid w:val="00A842AB"/>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5CDB"/>
    <w:rsid w:val="00A9627A"/>
    <w:rsid w:val="00A963E0"/>
    <w:rsid w:val="00A972FA"/>
    <w:rsid w:val="00AA012F"/>
    <w:rsid w:val="00AA1354"/>
    <w:rsid w:val="00AA392D"/>
    <w:rsid w:val="00AA3CE2"/>
    <w:rsid w:val="00AA465C"/>
    <w:rsid w:val="00AA4B8B"/>
    <w:rsid w:val="00AA65BC"/>
    <w:rsid w:val="00AA6772"/>
    <w:rsid w:val="00AB05B3"/>
    <w:rsid w:val="00AB087F"/>
    <w:rsid w:val="00AB0FB0"/>
    <w:rsid w:val="00AB1CFD"/>
    <w:rsid w:val="00AB24C1"/>
    <w:rsid w:val="00AB2DDE"/>
    <w:rsid w:val="00AB2FEA"/>
    <w:rsid w:val="00AB40AD"/>
    <w:rsid w:val="00AB4716"/>
    <w:rsid w:val="00AB4CEE"/>
    <w:rsid w:val="00AB4E32"/>
    <w:rsid w:val="00AB6EC9"/>
    <w:rsid w:val="00AB7ABD"/>
    <w:rsid w:val="00AC053D"/>
    <w:rsid w:val="00AC2F90"/>
    <w:rsid w:val="00AC42C9"/>
    <w:rsid w:val="00AC4381"/>
    <w:rsid w:val="00AC4E09"/>
    <w:rsid w:val="00AC4F4B"/>
    <w:rsid w:val="00AC5531"/>
    <w:rsid w:val="00AC7E0F"/>
    <w:rsid w:val="00AD10D9"/>
    <w:rsid w:val="00AD1BE2"/>
    <w:rsid w:val="00AD1E30"/>
    <w:rsid w:val="00AD3606"/>
    <w:rsid w:val="00AD39F0"/>
    <w:rsid w:val="00AD3EB6"/>
    <w:rsid w:val="00AE3513"/>
    <w:rsid w:val="00AE47B9"/>
    <w:rsid w:val="00AE600E"/>
    <w:rsid w:val="00AE6091"/>
    <w:rsid w:val="00AE793E"/>
    <w:rsid w:val="00AE7FFD"/>
    <w:rsid w:val="00AF05B4"/>
    <w:rsid w:val="00AF1606"/>
    <w:rsid w:val="00AF2321"/>
    <w:rsid w:val="00AF2BC6"/>
    <w:rsid w:val="00AF3358"/>
    <w:rsid w:val="00AF4793"/>
    <w:rsid w:val="00AF47BD"/>
    <w:rsid w:val="00AF77CF"/>
    <w:rsid w:val="00AF7D69"/>
    <w:rsid w:val="00B0004D"/>
    <w:rsid w:val="00B00583"/>
    <w:rsid w:val="00B00AEB"/>
    <w:rsid w:val="00B010E7"/>
    <w:rsid w:val="00B0316B"/>
    <w:rsid w:val="00B037F8"/>
    <w:rsid w:val="00B03B4F"/>
    <w:rsid w:val="00B03C19"/>
    <w:rsid w:val="00B04975"/>
    <w:rsid w:val="00B0564D"/>
    <w:rsid w:val="00B07695"/>
    <w:rsid w:val="00B12BD4"/>
    <w:rsid w:val="00B12C76"/>
    <w:rsid w:val="00B1476B"/>
    <w:rsid w:val="00B151B1"/>
    <w:rsid w:val="00B17192"/>
    <w:rsid w:val="00B21225"/>
    <w:rsid w:val="00B221FA"/>
    <w:rsid w:val="00B2243F"/>
    <w:rsid w:val="00B2258E"/>
    <w:rsid w:val="00B2265A"/>
    <w:rsid w:val="00B23098"/>
    <w:rsid w:val="00B2546B"/>
    <w:rsid w:val="00B26616"/>
    <w:rsid w:val="00B277AF"/>
    <w:rsid w:val="00B27825"/>
    <w:rsid w:val="00B27FB9"/>
    <w:rsid w:val="00B300E6"/>
    <w:rsid w:val="00B301CA"/>
    <w:rsid w:val="00B32AB9"/>
    <w:rsid w:val="00B33324"/>
    <w:rsid w:val="00B35B47"/>
    <w:rsid w:val="00B36AD5"/>
    <w:rsid w:val="00B36BFB"/>
    <w:rsid w:val="00B37FBF"/>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47D"/>
    <w:rsid w:val="00B6586E"/>
    <w:rsid w:val="00B67C7E"/>
    <w:rsid w:val="00B70B60"/>
    <w:rsid w:val="00B72DE2"/>
    <w:rsid w:val="00B750A6"/>
    <w:rsid w:val="00B759E4"/>
    <w:rsid w:val="00B75A53"/>
    <w:rsid w:val="00B819CB"/>
    <w:rsid w:val="00B833A9"/>
    <w:rsid w:val="00B8370A"/>
    <w:rsid w:val="00B8648C"/>
    <w:rsid w:val="00B866AB"/>
    <w:rsid w:val="00B871A9"/>
    <w:rsid w:val="00B87C8F"/>
    <w:rsid w:val="00B87F4F"/>
    <w:rsid w:val="00B91BB3"/>
    <w:rsid w:val="00B92CAB"/>
    <w:rsid w:val="00B93B0B"/>
    <w:rsid w:val="00B949F3"/>
    <w:rsid w:val="00B950C2"/>
    <w:rsid w:val="00B95A40"/>
    <w:rsid w:val="00B96AF0"/>
    <w:rsid w:val="00B96DA2"/>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5B83"/>
    <w:rsid w:val="00BC718E"/>
    <w:rsid w:val="00BC742C"/>
    <w:rsid w:val="00BC797D"/>
    <w:rsid w:val="00BD019A"/>
    <w:rsid w:val="00BD087D"/>
    <w:rsid w:val="00BD1114"/>
    <w:rsid w:val="00BD2767"/>
    <w:rsid w:val="00BD4CDD"/>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0D1F"/>
    <w:rsid w:val="00C015DB"/>
    <w:rsid w:val="00C0415C"/>
    <w:rsid w:val="00C05090"/>
    <w:rsid w:val="00C053A3"/>
    <w:rsid w:val="00C05A62"/>
    <w:rsid w:val="00C05E11"/>
    <w:rsid w:val="00C06241"/>
    <w:rsid w:val="00C143FF"/>
    <w:rsid w:val="00C15E64"/>
    <w:rsid w:val="00C16572"/>
    <w:rsid w:val="00C1752A"/>
    <w:rsid w:val="00C20219"/>
    <w:rsid w:val="00C216A3"/>
    <w:rsid w:val="00C21C67"/>
    <w:rsid w:val="00C22AE8"/>
    <w:rsid w:val="00C234A5"/>
    <w:rsid w:val="00C238A8"/>
    <w:rsid w:val="00C24D59"/>
    <w:rsid w:val="00C24F3F"/>
    <w:rsid w:val="00C2564B"/>
    <w:rsid w:val="00C25E14"/>
    <w:rsid w:val="00C268BF"/>
    <w:rsid w:val="00C27BAC"/>
    <w:rsid w:val="00C30E9F"/>
    <w:rsid w:val="00C31152"/>
    <w:rsid w:val="00C31324"/>
    <w:rsid w:val="00C31BC9"/>
    <w:rsid w:val="00C31D52"/>
    <w:rsid w:val="00C31FC8"/>
    <w:rsid w:val="00C33BEC"/>
    <w:rsid w:val="00C33D06"/>
    <w:rsid w:val="00C348B3"/>
    <w:rsid w:val="00C3665D"/>
    <w:rsid w:val="00C37112"/>
    <w:rsid w:val="00C37B83"/>
    <w:rsid w:val="00C4049B"/>
    <w:rsid w:val="00C41A53"/>
    <w:rsid w:val="00C43128"/>
    <w:rsid w:val="00C4465F"/>
    <w:rsid w:val="00C453D6"/>
    <w:rsid w:val="00C45CB3"/>
    <w:rsid w:val="00C4601D"/>
    <w:rsid w:val="00C46136"/>
    <w:rsid w:val="00C463F1"/>
    <w:rsid w:val="00C4655C"/>
    <w:rsid w:val="00C46E79"/>
    <w:rsid w:val="00C4708C"/>
    <w:rsid w:val="00C50A5C"/>
    <w:rsid w:val="00C51CA6"/>
    <w:rsid w:val="00C52909"/>
    <w:rsid w:val="00C52DEC"/>
    <w:rsid w:val="00C54E36"/>
    <w:rsid w:val="00C5670C"/>
    <w:rsid w:val="00C57D87"/>
    <w:rsid w:val="00C60567"/>
    <w:rsid w:val="00C62E59"/>
    <w:rsid w:val="00C636DF"/>
    <w:rsid w:val="00C65062"/>
    <w:rsid w:val="00C65179"/>
    <w:rsid w:val="00C671F9"/>
    <w:rsid w:val="00C727E9"/>
    <w:rsid w:val="00C72DCD"/>
    <w:rsid w:val="00C74526"/>
    <w:rsid w:val="00C74760"/>
    <w:rsid w:val="00C7482A"/>
    <w:rsid w:val="00C7584F"/>
    <w:rsid w:val="00C75BE4"/>
    <w:rsid w:val="00C76409"/>
    <w:rsid w:val="00C80DD7"/>
    <w:rsid w:val="00C81044"/>
    <w:rsid w:val="00C8124E"/>
    <w:rsid w:val="00C81841"/>
    <w:rsid w:val="00C82758"/>
    <w:rsid w:val="00C84063"/>
    <w:rsid w:val="00C844C2"/>
    <w:rsid w:val="00C84593"/>
    <w:rsid w:val="00C86479"/>
    <w:rsid w:val="00C86609"/>
    <w:rsid w:val="00C878A3"/>
    <w:rsid w:val="00C9312B"/>
    <w:rsid w:val="00C931EE"/>
    <w:rsid w:val="00C937AC"/>
    <w:rsid w:val="00C9688E"/>
    <w:rsid w:val="00C96EA6"/>
    <w:rsid w:val="00C96F68"/>
    <w:rsid w:val="00CA0210"/>
    <w:rsid w:val="00CA0456"/>
    <w:rsid w:val="00CA1346"/>
    <w:rsid w:val="00CA238C"/>
    <w:rsid w:val="00CA3371"/>
    <w:rsid w:val="00CA361C"/>
    <w:rsid w:val="00CA37CF"/>
    <w:rsid w:val="00CA5FA2"/>
    <w:rsid w:val="00CA6F51"/>
    <w:rsid w:val="00CB0A2D"/>
    <w:rsid w:val="00CB24D8"/>
    <w:rsid w:val="00CB2D92"/>
    <w:rsid w:val="00CB4403"/>
    <w:rsid w:val="00CB6A21"/>
    <w:rsid w:val="00CB70B3"/>
    <w:rsid w:val="00CB755E"/>
    <w:rsid w:val="00CB7BB5"/>
    <w:rsid w:val="00CC06FA"/>
    <w:rsid w:val="00CC07DE"/>
    <w:rsid w:val="00CC1FBA"/>
    <w:rsid w:val="00CC2024"/>
    <w:rsid w:val="00CC286D"/>
    <w:rsid w:val="00CC4836"/>
    <w:rsid w:val="00CC49A5"/>
    <w:rsid w:val="00CC53AD"/>
    <w:rsid w:val="00CC5515"/>
    <w:rsid w:val="00CC5726"/>
    <w:rsid w:val="00CD0D80"/>
    <w:rsid w:val="00CD1926"/>
    <w:rsid w:val="00CD203F"/>
    <w:rsid w:val="00CD2473"/>
    <w:rsid w:val="00CD2E43"/>
    <w:rsid w:val="00CD33DC"/>
    <w:rsid w:val="00CD3F29"/>
    <w:rsid w:val="00CD425A"/>
    <w:rsid w:val="00CD4493"/>
    <w:rsid w:val="00CD46AB"/>
    <w:rsid w:val="00CD4802"/>
    <w:rsid w:val="00CD531C"/>
    <w:rsid w:val="00CD6ADD"/>
    <w:rsid w:val="00CD788A"/>
    <w:rsid w:val="00CD7CF3"/>
    <w:rsid w:val="00CE021B"/>
    <w:rsid w:val="00CE1634"/>
    <w:rsid w:val="00CE1EB6"/>
    <w:rsid w:val="00CE3004"/>
    <w:rsid w:val="00CE45E4"/>
    <w:rsid w:val="00CE6411"/>
    <w:rsid w:val="00CE666E"/>
    <w:rsid w:val="00CE6976"/>
    <w:rsid w:val="00CE710B"/>
    <w:rsid w:val="00CF045A"/>
    <w:rsid w:val="00CF131C"/>
    <w:rsid w:val="00CF15FD"/>
    <w:rsid w:val="00CF1635"/>
    <w:rsid w:val="00CF181C"/>
    <w:rsid w:val="00CF3A0C"/>
    <w:rsid w:val="00CF454B"/>
    <w:rsid w:val="00CF4840"/>
    <w:rsid w:val="00CF48E6"/>
    <w:rsid w:val="00CF52C8"/>
    <w:rsid w:val="00CF6ADB"/>
    <w:rsid w:val="00CF763A"/>
    <w:rsid w:val="00D01392"/>
    <w:rsid w:val="00D01451"/>
    <w:rsid w:val="00D0155B"/>
    <w:rsid w:val="00D02226"/>
    <w:rsid w:val="00D022AB"/>
    <w:rsid w:val="00D022F6"/>
    <w:rsid w:val="00D041FF"/>
    <w:rsid w:val="00D047EF"/>
    <w:rsid w:val="00D05CC4"/>
    <w:rsid w:val="00D05D33"/>
    <w:rsid w:val="00D05D83"/>
    <w:rsid w:val="00D06915"/>
    <w:rsid w:val="00D075E3"/>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30BA"/>
    <w:rsid w:val="00D4376D"/>
    <w:rsid w:val="00D534BA"/>
    <w:rsid w:val="00D53F0B"/>
    <w:rsid w:val="00D549CD"/>
    <w:rsid w:val="00D55478"/>
    <w:rsid w:val="00D55A9C"/>
    <w:rsid w:val="00D55BFF"/>
    <w:rsid w:val="00D56B46"/>
    <w:rsid w:val="00D56DC6"/>
    <w:rsid w:val="00D60588"/>
    <w:rsid w:val="00D61EAC"/>
    <w:rsid w:val="00D6277E"/>
    <w:rsid w:val="00D63171"/>
    <w:rsid w:val="00D633DA"/>
    <w:rsid w:val="00D650B1"/>
    <w:rsid w:val="00D65370"/>
    <w:rsid w:val="00D704CC"/>
    <w:rsid w:val="00D70617"/>
    <w:rsid w:val="00D721CC"/>
    <w:rsid w:val="00D73230"/>
    <w:rsid w:val="00D73317"/>
    <w:rsid w:val="00D73344"/>
    <w:rsid w:val="00D75091"/>
    <w:rsid w:val="00D7559E"/>
    <w:rsid w:val="00D75E34"/>
    <w:rsid w:val="00D75FF2"/>
    <w:rsid w:val="00D7618A"/>
    <w:rsid w:val="00D764F6"/>
    <w:rsid w:val="00D76C18"/>
    <w:rsid w:val="00D76E62"/>
    <w:rsid w:val="00D775D9"/>
    <w:rsid w:val="00D80DB4"/>
    <w:rsid w:val="00D81F26"/>
    <w:rsid w:val="00D82563"/>
    <w:rsid w:val="00D82906"/>
    <w:rsid w:val="00D843C6"/>
    <w:rsid w:val="00D853C2"/>
    <w:rsid w:val="00D866CA"/>
    <w:rsid w:val="00D86F0A"/>
    <w:rsid w:val="00D877B7"/>
    <w:rsid w:val="00D87E17"/>
    <w:rsid w:val="00D87F0B"/>
    <w:rsid w:val="00D90763"/>
    <w:rsid w:val="00D90924"/>
    <w:rsid w:val="00D90BC5"/>
    <w:rsid w:val="00D90DB3"/>
    <w:rsid w:val="00D91F25"/>
    <w:rsid w:val="00D92C69"/>
    <w:rsid w:val="00D94750"/>
    <w:rsid w:val="00D95CF8"/>
    <w:rsid w:val="00D95F9B"/>
    <w:rsid w:val="00D96254"/>
    <w:rsid w:val="00D97107"/>
    <w:rsid w:val="00DA0A66"/>
    <w:rsid w:val="00DA0BB0"/>
    <w:rsid w:val="00DA100C"/>
    <w:rsid w:val="00DA165C"/>
    <w:rsid w:val="00DA1F49"/>
    <w:rsid w:val="00DA1F87"/>
    <w:rsid w:val="00DA30F0"/>
    <w:rsid w:val="00DA31ED"/>
    <w:rsid w:val="00DA4359"/>
    <w:rsid w:val="00DA4E26"/>
    <w:rsid w:val="00DA5318"/>
    <w:rsid w:val="00DA74F8"/>
    <w:rsid w:val="00DB2001"/>
    <w:rsid w:val="00DB4400"/>
    <w:rsid w:val="00DB5227"/>
    <w:rsid w:val="00DB6796"/>
    <w:rsid w:val="00DB739D"/>
    <w:rsid w:val="00DC120A"/>
    <w:rsid w:val="00DC3BE7"/>
    <w:rsid w:val="00DC4051"/>
    <w:rsid w:val="00DC4814"/>
    <w:rsid w:val="00DC48A8"/>
    <w:rsid w:val="00DC5042"/>
    <w:rsid w:val="00DC6FB1"/>
    <w:rsid w:val="00DC764D"/>
    <w:rsid w:val="00DC7D2D"/>
    <w:rsid w:val="00DD18BB"/>
    <w:rsid w:val="00DD1969"/>
    <w:rsid w:val="00DD1B02"/>
    <w:rsid w:val="00DD30C6"/>
    <w:rsid w:val="00DD3DF3"/>
    <w:rsid w:val="00DD4348"/>
    <w:rsid w:val="00DD44D0"/>
    <w:rsid w:val="00DD4DA2"/>
    <w:rsid w:val="00DD6B88"/>
    <w:rsid w:val="00DD711C"/>
    <w:rsid w:val="00DD7171"/>
    <w:rsid w:val="00DD73E4"/>
    <w:rsid w:val="00DD7D37"/>
    <w:rsid w:val="00DE06D6"/>
    <w:rsid w:val="00DE13B2"/>
    <w:rsid w:val="00DE2D89"/>
    <w:rsid w:val="00DE3626"/>
    <w:rsid w:val="00DE3946"/>
    <w:rsid w:val="00DE3C49"/>
    <w:rsid w:val="00DE48AF"/>
    <w:rsid w:val="00DE4BB7"/>
    <w:rsid w:val="00DE6F11"/>
    <w:rsid w:val="00DE7BA2"/>
    <w:rsid w:val="00DF0963"/>
    <w:rsid w:val="00DF1704"/>
    <w:rsid w:val="00DF2292"/>
    <w:rsid w:val="00DF236E"/>
    <w:rsid w:val="00DF683A"/>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508"/>
    <w:rsid w:val="00E059A5"/>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4E0"/>
    <w:rsid w:val="00E20A0F"/>
    <w:rsid w:val="00E21345"/>
    <w:rsid w:val="00E22157"/>
    <w:rsid w:val="00E22EBB"/>
    <w:rsid w:val="00E23AC6"/>
    <w:rsid w:val="00E23D9C"/>
    <w:rsid w:val="00E257FF"/>
    <w:rsid w:val="00E26954"/>
    <w:rsid w:val="00E30D0D"/>
    <w:rsid w:val="00E3104E"/>
    <w:rsid w:val="00E320D4"/>
    <w:rsid w:val="00E32717"/>
    <w:rsid w:val="00E34465"/>
    <w:rsid w:val="00E34D49"/>
    <w:rsid w:val="00E34EAA"/>
    <w:rsid w:val="00E3624C"/>
    <w:rsid w:val="00E3682D"/>
    <w:rsid w:val="00E369B3"/>
    <w:rsid w:val="00E3710E"/>
    <w:rsid w:val="00E43393"/>
    <w:rsid w:val="00E43602"/>
    <w:rsid w:val="00E43688"/>
    <w:rsid w:val="00E45415"/>
    <w:rsid w:val="00E46241"/>
    <w:rsid w:val="00E46B76"/>
    <w:rsid w:val="00E47800"/>
    <w:rsid w:val="00E50638"/>
    <w:rsid w:val="00E507E8"/>
    <w:rsid w:val="00E51094"/>
    <w:rsid w:val="00E52011"/>
    <w:rsid w:val="00E5279E"/>
    <w:rsid w:val="00E52F86"/>
    <w:rsid w:val="00E546F5"/>
    <w:rsid w:val="00E55894"/>
    <w:rsid w:val="00E559B1"/>
    <w:rsid w:val="00E56519"/>
    <w:rsid w:val="00E57431"/>
    <w:rsid w:val="00E57CB9"/>
    <w:rsid w:val="00E60A7E"/>
    <w:rsid w:val="00E61E43"/>
    <w:rsid w:val="00E6234A"/>
    <w:rsid w:val="00E62597"/>
    <w:rsid w:val="00E6260E"/>
    <w:rsid w:val="00E62615"/>
    <w:rsid w:val="00E62C96"/>
    <w:rsid w:val="00E634A1"/>
    <w:rsid w:val="00E639CF"/>
    <w:rsid w:val="00E66C04"/>
    <w:rsid w:val="00E67765"/>
    <w:rsid w:val="00E7058F"/>
    <w:rsid w:val="00E714E6"/>
    <w:rsid w:val="00E71FCD"/>
    <w:rsid w:val="00E72A1A"/>
    <w:rsid w:val="00E72A79"/>
    <w:rsid w:val="00E733D9"/>
    <w:rsid w:val="00E7404D"/>
    <w:rsid w:val="00E74949"/>
    <w:rsid w:val="00E76307"/>
    <w:rsid w:val="00E77701"/>
    <w:rsid w:val="00E7773F"/>
    <w:rsid w:val="00E8181A"/>
    <w:rsid w:val="00E81856"/>
    <w:rsid w:val="00E8273B"/>
    <w:rsid w:val="00E82A1E"/>
    <w:rsid w:val="00E82C37"/>
    <w:rsid w:val="00E83764"/>
    <w:rsid w:val="00E8465C"/>
    <w:rsid w:val="00E86B72"/>
    <w:rsid w:val="00E86F1D"/>
    <w:rsid w:val="00E87091"/>
    <w:rsid w:val="00E878D2"/>
    <w:rsid w:val="00E91604"/>
    <w:rsid w:val="00E927CC"/>
    <w:rsid w:val="00E92A59"/>
    <w:rsid w:val="00E94820"/>
    <w:rsid w:val="00E969E7"/>
    <w:rsid w:val="00E97689"/>
    <w:rsid w:val="00E9784F"/>
    <w:rsid w:val="00E97BB8"/>
    <w:rsid w:val="00E97EBF"/>
    <w:rsid w:val="00E97ED8"/>
    <w:rsid w:val="00EA1031"/>
    <w:rsid w:val="00EA238E"/>
    <w:rsid w:val="00EA391E"/>
    <w:rsid w:val="00EA4692"/>
    <w:rsid w:val="00EA59C8"/>
    <w:rsid w:val="00EA5AF5"/>
    <w:rsid w:val="00EA70DA"/>
    <w:rsid w:val="00EA7460"/>
    <w:rsid w:val="00EA75F7"/>
    <w:rsid w:val="00EB0899"/>
    <w:rsid w:val="00EB0AD7"/>
    <w:rsid w:val="00EB0F8B"/>
    <w:rsid w:val="00EB106C"/>
    <w:rsid w:val="00EB18E1"/>
    <w:rsid w:val="00EB26EE"/>
    <w:rsid w:val="00EB27CF"/>
    <w:rsid w:val="00EB4244"/>
    <w:rsid w:val="00EB4C8F"/>
    <w:rsid w:val="00EB4F41"/>
    <w:rsid w:val="00EB4F8A"/>
    <w:rsid w:val="00EC0C86"/>
    <w:rsid w:val="00EC113C"/>
    <w:rsid w:val="00EC2A0C"/>
    <w:rsid w:val="00EC309E"/>
    <w:rsid w:val="00EC439F"/>
    <w:rsid w:val="00EC6537"/>
    <w:rsid w:val="00EC7719"/>
    <w:rsid w:val="00EC7AE3"/>
    <w:rsid w:val="00ED134C"/>
    <w:rsid w:val="00ED2214"/>
    <w:rsid w:val="00ED3269"/>
    <w:rsid w:val="00ED442D"/>
    <w:rsid w:val="00ED6029"/>
    <w:rsid w:val="00ED7CAC"/>
    <w:rsid w:val="00EE0537"/>
    <w:rsid w:val="00EE1121"/>
    <w:rsid w:val="00EE1316"/>
    <w:rsid w:val="00EE13E4"/>
    <w:rsid w:val="00EE1C41"/>
    <w:rsid w:val="00EE2BE7"/>
    <w:rsid w:val="00EE3A63"/>
    <w:rsid w:val="00EE3DAF"/>
    <w:rsid w:val="00EE4E9C"/>
    <w:rsid w:val="00EE5902"/>
    <w:rsid w:val="00EE5B95"/>
    <w:rsid w:val="00EE6060"/>
    <w:rsid w:val="00EE7474"/>
    <w:rsid w:val="00EE7855"/>
    <w:rsid w:val="00EE7D6A"/>
    <w:rsid w:val="00EF00CB"/>
    <w:rsid w:val="00EF0FE4"/>
    <w:rsid w:val="00EF1666"/>
    <w:rsid w:val="00EF4629"/>
    <w:rsid w:val="00EF5A99"/>
    <w:rsid w:val="00EF641F"/>
    <w:rsid w:val="00EF77A1"/>
    <w:rsid w:val="00EF77B3"/>
    <w:rsid w:val="00EF7D85"/>
    <w:rsid w:val="00F0159E"/>
    <w:rsid w:val="00F01CEB"/>
    <w:rsid w:val="00F03ED1"/>
    <w:rsid w:val="00F0543C"/>
    <w:rsid w:val="00F05539"/>
    <w:rsid w:val="00F0590F"/>
    <w:rsid w:val="00F072E2"/>
    <w:rsid w:val="00F07EF8"/>
    <w:rsid w:val="00F1102B"/>
    <w:rsid w:val="00F111E1"/>
    <w:rsid w:val="00F112D4"/>
    <w:rsid w:val="00F11CF9"/>
    <w:rsid w:val="00F11E29"/>
    <w:rsid w:val="00F13281"/>
    <w:rsid w:val="00F13DA7"/>
    <w:rsid w:val="00F14625"/>
    <w:rsid w:val="00F147C8"/>
    <w:rsid w:val="00F14F7A"/>
    <w:rsid w:val="00F15C10"/>
    <w:rsid w:val="00F16C6D"/>
    <w:rsid w:val="00F17409"/>
    <w:rsid w:val="00F1767C"/>
    <w:rsid w:val="00F1789B"/>
    <w:rsid w:val="00F17E69"/>
    <w:rsid w:val="00F22B5B"/>
    <w:rsid w:val="00F22FA2"/>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364EB"/>
    <w:rsid w:val="00F36CC1"/>
    <w:rsid w:val="00F40CAE"/>
    <w:rsid w:val="00F41ED0"/>
    <w:rsid w:val="00F433DC"/>
    <w:rsid w:val="00F43F9F"/>
    <w:rsid w:val="00F44497"/>
    <w:rsid w:val="00F44797"/>
    <w:rsid w:val="00F44D74"/>
    <w:rsid w:val="00F4590D"/>
    <w:rsid w:val="00F46E12"/>
    <w:rsid w:val="00F476A3"/>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080"/>
    <w:rsid w:val="00F60B38"/>
    <w:rsid w:val="00F61FB7"/>
    <w:rsid w:val="00F6228F"/>
    <w:rsid w:val="00F64CF1"/>
    <w:rsid w:val="00F65543"/>
    <w:rsid w:val="00F659FA"/>
    <w:rsid w:val="00F65AE8"/>
    <w:rsid w:val="00F66529"/>
    <w:rsid w:val="00F66A94"/>
    <w:rsid w:val="00F66FC7"/>
    <w:rsid w:val="00F7038F"/>
    <w:rsid w:val="00F706CB"/>
    <w:rsid w:val="00F71AC3"/>
    <w:rsid w:val="00F728CC"/>
    <w:rsid w:val="00F7447A"/>
    <w:rsid w:val="00F74F18"/>
    <w:rsid w:val="00F80D56"/>
    <w:rsid w:val="00F825DF"/>
    <w:rsid w:val="00F82C81"/>
    <w:rsid w:val="00F832C8"/>
    <w:rsid w:val="00F836FE"/>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6B0A"/>
    <w:rsid w:val="00FA722F"/>
    <w:rsid w:val="00FA78CF"/>
    <w:rsid w:val="00FB0AB0"/>
    <w:rsid w:val="00FB2B44"/>
    <w:rsid w:val="00FB41E5"/>
    <w:rsid w:val="00FB42CE"/>
    <w:rsid w:val="00FB461C"/>
    <w:rsid w:val="00FB4723"/>
    <w:rsid w:val="00FB4824"/>
    <w:rsid w:val="00FB5512"/>
    <w:rsid w:val="00FB7B01"/>
    <w:rsid w:val="00FC04C7"/>
    <w:rsid w:val="00FC2C73"/>
    <w:rsid w:val="00FC3610"/>
    <w:rsid w:val="00FC481F"/>
    <w:rsid w:val="00FC5F93"/>
    <w:rsid w:val="00FC7742"/>
    <w:rsid w:val="00FD0F50"/>
    <w:rsid w:val="00FD15C0"/>
    <w:rsid w:val="00FD1BB7"/>
    <w:rsid w:val="00FD2C5A"/>
    <w:rsid w:val="00FD3D45"/>
    <w:rsid w:val="00FD4CF1"/>
    <w:rsid w:val="00FE027F"/>
    <w:rsid w:val="00FE11B0"/>
    <w:rsid w:val="00FE1408"/>
    <w:rsid w:val="00FE1697"/>
    <w:rsid w:val="00FE1D92"/>
    <w:rsid w:val="00FE2568"/>
    <w:rsid w:val="00FE2820"/>
    <w:rsid w:val="00FE2F7F"/>
    <w:rsid w:val="00FE3423"/>
    <w:rsid w:val="00FE3669"/>
    <w:rsid w:val="00FE5123"/>
    <w:rsid w:val="00FE51CF"/>
    <w:rsid w:val="00FE657B"/>
    <w:rsid w:val="00FE7154"/>
    <w:rsid w:val="00FE7296"/>
    <w:rsid w:val="00FF0A20"/>
    <w:rsid w:val="00FF14CF"/>
    <w:rsid w:val="00FF1E33"/>
    <w:rsid w:val="00FF4E55"/>
    <w:rsid w:val="00FF4F53"/>
    <w:rsid w:val="00FF55A7"/>
    <w:rsid w:val="00FF6DB5"/>
    <w:rsid w:val="00FF73BF"/>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65F"/>
    <w:pPr>
      <w:spacing w:after="160" w:line="259" w:lineRule="auto"/>
    </w:pPr>
    <w:rPr>
      <w:rFonts w:ascii="Aptos" w:eastAsia="Times New Roman" w:hAnsi="Aptos"/>
      <w:kern w:val="2"/>
      <w:sz w:val="22"/>
      <w:szCs w:val="22"/>
      <w:lang w:val="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lang w:val="ro-RO"/>
    </w:rPr>
  </w:style>
  <w:style w:type="paragraph" w:customStyle="1" w:styleId="ln2acttitlu">
    <w:name w:val="ln2acttitlu"/>
    <w:basedOn w:val="Normal"/>
    <w:rsid w:val="003A4EF2"/>
    <w:pPr>
      <w:spacing w:before="100" w:beforeAutospacing="1" w:after="100" w:afterAutospacing="1"/>
      <w:jc w:val="center"/>
    </w:pPr>
    <w:rPr>
      <w:color w:val="000010"/>
      <w:sz w:val="18"/>
      <w:szCs w:val="18"/>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rPr>
  </w:style>
  <w:style w:type="paragraph" w:customStyle="1" w:styleId="MediumGrid1-Accent21">
    <w:name w:val="Medium Grid 1 - Accent 21"/>
    <w:basedOn w:val="Normal"/>
    <w:uiPriority w:val="34"/>
    <w:qFormat/>
    <w:rsid w:val="003A4EF2"/>
    <w:pPr>
      <w:ind w:left="720"/>
    </w:pPr>
    <w:rPr>
      <w:rFonts w:eastAsia="Calibri"/>
      <w:lang w:val="ro-RO"/>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style>
  <w:style w:type="paragraph" w:customStyle="1" w:styleId="listparagraphcxspmijlociu">
    <w:name w:val="listparagraphcxspmijlociu"/>
    <w:basedOn w:val="Normal"/>
    <w:rsid w:val="001F2EAD"/>
    <w:pPr>
      <w:spacing w:before="100" w:beforeAutospacing="1" w:after="100" w:afterAutospacing="1"/>
    </w:pPr>
  </w:style>
  <w:style w:type="paragraph" w:customStyle="1" w:styleId="desc">
    <w:name w:val="desc"/>
    <w:basedOn w:val="Normal"/>
    <w:rsid w:val="001F2EAD"/>
    <w:pPr>
      <w:spacing w:before="100" w:beforeAutospacing="1" w:after="100" w:afterAutospacing="1"/>
    </w:p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ind w:left="720"/>
      <w:contextualSpacing/>
    </w:pPr>
    <w:rPr>
      <w:rFonts w:ascii="Calibri" w:eastAsia="Calibri" w:hAnsi="Calibri"/>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1181540">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0317866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3352</Words>
  <Characters>21187</Characters>
  <Application>Microsoft Office Word</Application>
  <DocSecurity>0</DocSecurity>
  <Lines>290</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Daniela Paraschiv</cp:lastModifiedBy>
  <cp:revision>2</cp:revision>
  <cp:lastPrinted>2025-12-09T14:52:00Z</cp:lastPrinted>
  <dcterms:created xsi:type="dcterms:W3CDTF">2026-04-27T10:03:00Z</dcterms:created>
  <dcterms:modified xsi:type="dcterms:W3CDTF">2026-04-27T10:03:00Z</dcterms:modified>
</cp:coreProperties>
</file>